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F9" w:rsidRPr="007A0E61" w:rsidRDefault="003A6EF9" w:rsidP="003A6EF9">
      <w:pPr>
        <w:ind w:left="374"/>
        <w:jc w:val="right"/>
        <w:rPr>
          <w:rFonts w:ascii="GHEA Grapalat" w:hAnsi="GHEA Grapalat"/>
          <w:lang w:val="hy-AM"/>
        </w:rPr>
      </w:pPr>
      <w:r w:rsidRPr="0077636D">
        <w:rPr>
          <w:rFonts w:ascii="GHEA Grapalat" w:hAnsi="GHEA Grapalat"/>
          <w:lang w:val="hy-AM"/>
        </w:rPr>
        <w:t>Հավելված 1</w:t>
      </w:r>
      <w:r w:rsidRPr="007A0E61">
        <w:rPr>
          <w:rFonts w:ascii="GHEA Grapalat" w:hAnsi="GHEA Grapalat"/>
          <w:lang w:val="hy-AM"/>
        </w:rPr>
        <w:br/>
      </w:r>
      <w:r w:rsidRPr="00630166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Pr="007A0E61">
        <w:rPr>
          <w:rFonts w:ascii="GHEA Grapalat" w:hAnsi="GHEA Grapalat" w:cs="GHEA Grapalat"/>
          <w:lang w:val="hy-AM"/>
        </w:rPr>
        <w:br/>
      </w:r>
      <w:r w:rsidRPr="00630166">
        <w:rPr>
          <w:rFonts w:ascii="GHEA Grapalat" w:hAnsi="GHEA Grapalat" w:cs="GHEA Grapalat"/>
          <w:lang w:val="hy-AM"/>
        </w:rPr>
        <w:t>Գեղարքունիքի մարզի</w:t>
      </w:r>
    </w:p>
    <w:p w:rsidR="003A6EF9" w:rsidRPr="0077636D" w:rsidRDefault="003A6EF9" w:rsidP="003A6EF9">
      <w:pPr>
        <w:ind w:left="374"/>
        <w:jc w:val="right"/>
        <w:rPr>
          <w:rFonts w:ascii="GHEA Grapalat" w:hAnsi="GHEA Grapalat"/>
          <w:lang w:val="hy-AM"/>
        </w:rPr>
      </w:pPr>
      <w:r w:rsidRPr="0077636D">
        <w:rPr>
          <w:rFonts w:ascii="GHEA Grapalat" w:hAnsi="GHEA Grapalat"/>
          <w:lang w:val="hy-AM"/>
        </w:rPr>
        <w:t xml:space="preserve">Սևան համայնքի ավագանու՝ </w:t>
      </w:r>
      <w:r w:rsidRPr="007A0E61">
        <w:rPr>
          <w:rFonts w:ascii="GHEA Grapalat" w:hAnsi="GHEA Grapalat"/>
          <w:lang w:val="hy-AM"/>
        </w:rPr>
        <w:br/>
      </w:r>
      <w:r w:rsidRPr="0077636D">
        <w:rPr>
          <w:rFonts w:ascii="GHEA Grapalat" w:hAnsi="GHEA Grapalat"/>
          <w:lang w:val="hy-AM"/>
        </w:rPr>
        <w:t>17.09.2025</w:t>
      </w:r>
      <w:r w:rsidRPr="007A0E61">
        <w:rPr>
          <w:rFonts w:ascii="GHEA Grapalat" w:hAnsi="GHEA Grapalat"/>
          <w:lang w:val="hy-AM"/>
        </w:rPr>
        <w:t xml:space="preserve">թ. </w:t>
      </w:r>
      <w:r w:rsidRPr="0077636D">
        <w:rPr>
          <w:rFonts w:ascii="GHEA Grapalat" w:hAnsi="GHEA Grapalat"/>
          <w:lang w:val="hy-AM"/>
        </w:rPr>
        <w:t xml:space="preserve"> </w:t>
      </w:r>
      <w:r w:rsidRPr="0077636D">
        <w:rPr>
          <w:rFonts w:ascii="GHEA Grapalat" w:hAnsi="GHEA Grapalat" w:cs="Arian AMU"/>
          <w:lang w:val="fr-FR"/>
        </w:rPr>
        <w:t>N</w:t>
      </w:r>
      <w:r w:rsidRPr="0077636D">
        <w:rPr>
          <w:rFonts w:ascii="GHEA Grapalat" w:hAnsi="GHEA Grapalat" w:cs="Courier New"/>
          <w:lang w:val="hy-AM"/>
        </w:rPr>
        <w:t>78</w:t>
      </w:r>
      <w:r w:rsidRPr="0077636D">
        <w:rPr>
          <w:rFonts w:ascii="GHEA Grapalat" w:hAnsi="GHEA Grapalat" w:cs="Arian AMU"/>
          <w:lang w:val="fr-FR"/>
        </w:rPr>
        <w:t>-</w:t>
      </w:r>
      <w:r w:rsidRPr="0077636D">
        <w:rPr>
          <w:rFonts w:ascii="GHEA Grapalat" w:hAnsi="GHEA Grapalat" w:cs="GHEA Grapalat"/>
          <w:lang w:val="fr-FR"/>
        </w:rPr>
        <w:t>Ա</w:t>
      </w:r>
      <w:r w:rsidRPr="0077636D">
        <w:rPr>
          <w:rFonts w:ascii="GHEA Grapalat" w:hAnsi="GHEA Grapalat"/>
          <w:lang w:val="hy-AM"/>
        </w:rPr>
        <w:t xml:space="preserve"> որոշման </w:t>
      </w:r>
    </w:p>
    <w:p w:rsidR="003A6EF9" w:rsidRPr="0077636D" w:rsidRDefault="003A6EF9" w:rsidP="003A6EF9">
      <w:pPr>
        <w:ind w:left="374"/>
        <w:jc w:val="right"/>
        <w:rPr>
          <w:rFonts w:ascii="GHEA Grapalat" w:hAnsi="GHEA Grapalat"/>
          <w:lang w:val="hy-AM"/>
        </w:rPr>
      </w:pPr>
    </w:p>
    <w:p w:rsidR="003A6EF9" w:rsidRPr="0077636D" w:rsidRDefault="003A6EF9" w:rsidP="003A6EF9">
      <w:pPr>
        <w:jc w:val="center"/>
        <w:rPr>
          <w:rFonts w:ascii="GHEA Grapalat" w:hAnsi="GHEA Grapalat" w:cs="Arial"/>
          <w:b/>
          <w:lang w:val="hy-AM"/>
        </w:rPr>
      </w:pPr>
    </w:p>
    <w:p w:rsidR="003A6EF9" w:rsidRPr="0077636D" w:rsidRDefault="003A6EF9" w:rsidP="003A6EF9">
      <w:pPr>
        <w:jc w:val="center"/>
        <w:rPr>
          <w:rFonts w:ascii="GHEA Grapalat" w:hAnsi="GHEA Grapalat"/>
          <w:b/>
          <w:lang w:val="hy-AM"/>
        </w:rPr>
      </w:pPr>
      <w:r w:rsidRPr="0077636D">
        <w:rPr>
          <w:rFonts w:ascii="GHEA Grapalat" w:hAnsi="GHEA Grapalat" w:cs="Arial"/>
          <w:b/>
          <w:lang w:val="hy-AM"/>
        </w:rPr>
        <w:t>ՀԱՇՎԵՏՎՈՒԹՅՈՒՆ</w:t>
      </w:r>
    </w:p>
    <w:p w:rsidR="003A6EF9" w:rsidRPr="0077636D" w:rsidRDefault="003A6EF9" w:rsidP="003A6EF9">
      <w:pPr>
        <w:ind w:firstLine="432"/>
        <w:jc w:val="center"/>
        <w:rPr>
          <w:rFonts w:ascii="GHEA Grapalat" w:hAnsi="GHEA Grapalat"/>
          <w:b/>
          <w:lang w:val="hy-AM" w:eastAsia="ru-RU"/>
        </w:rPr>
      </w:pPr>
      <w:r w:rsidRPr="0077636D">
        <w:rPr>
          <w:rFonts w:ascii="GHEA Grapalat" w:hAnsi="GHEA Grapalat"/>
          <w:b/>
          <w:lang w:val="hy-AM" w:eastAsia="ru-RU"/>
        </w:rPr>
        <w:t>Սևան հ</w:t>
      </w:r>
      <w:r w:rsidRPr="0077636D">
        <w:rPr>
          <w:rFonts w:ascii="GHEA Grapalat" w:hAnsi="GHEA Grapalat"/>
          <w:b/>
          <w:lang w:val="fr-FR" w:eastAsia="ru-RU"/>
        </w:rPr>
        <w:t>ամայնք</w:t>
      </w:r>
      <w:r w:rsidRPr="0077636D">
        <w:rPr>
          <w:rFonts w:ascii="GHEA Grapalat" w:hAnsi="GHEA Grapalat"/>
          <w:b/>
          <w:lang w:val="hy-AM" w:eastAsia="ru-RU"/>
        </w:rPr>
        <w:t>ի</w:t>
      </w:r>
      <w:r w:rsidRPr="0077636D">
        <w:rPr>
          <w:rFonts w:ascii="GHEA Grapalat" w:hAnsi="GHEA Grapalat"/>
          <w:b/>
          <w:lang w:val="fr-FR" w:eastAsia="ru-RU"/>
        </w:rPr>
        <w:t xml:space="preserve">  2025 թվականի առաջին </w:t>
      </w:r>
      <w:r w:rsidRPr="0077636D">
        <w:rPr>
          <w:rFonts w:ascii="GHEA Grapalat" w:hAnsi="GHEA Grapalat"/>
          <w:b/>
          <w:lang w:val="hy-AM" w:eastAsia="ru-RU"/>
        </w:rPr>
        <w:t>կիսամյակի</w:t>
      </w:r>
      <w:r w:rsidRPr="0077636D">
        <w:rPr>
          <w:rFonts w:ascii="GHEA Grapalat" w:hAnsi="GHEA Grapalat"/>
          <w:b/>
          <w:lang w:val="fr-FR" w:eastAsia="ru-RU"/>
        </w:rPr>
        <w:t xml:space="preserve">  բյուջեի</w:t>
      </w:r>
      <w:r w:rsidRPr="0077636D">
        <w:rPr>
          <w:rFonts w:ascii="GHEA Grapalat" w:hAnsi="GHEA Grapalat"/>
          <w:b/>
          <w:lang w:val="hy-AM" w:eastAsia="ru-RU"/>
        </w:rPr>
        <w:t xml:space="preserve"> կատարողականի վերաբերյալ </w:t>
      </w:r>
    </w:p>
    <w:p w:rsidR="003A6EF9" w:rsidRPr="0077636D" w:rsidRDefault="003A6EF9" w:rsidP="003A6EF9">
      <w:pPr>
        <w:jc w:val="center"/>
        <w:rPr>
          <w:rFonts w:ascii="GHEA Grapalat" w:hAnsi="GHEA Grapalat"/>
          <w:lang w:val="hy-AM" w:eastAsia="ru-RU"/>
        </w:rPr>
      </w:pPr>
    </w:p>
    <w:p w:rsidR="003A6EF9" w:rsidRPr="0077636D" w:rsidRDefault="003A6EF9" w:rsidP="003A6EF9">
      <w:pPr>
        <w:ind w:firstLine="432"/>
        <w:rPr>
          <w:rFonts w:ascii="GHEA Grapalat" w:hAnsi="GHEA Grapalat"/>
          <w:b/>
          <w:lang w:val="hy-AM" w:eastAsia="ru-RU"/>
        </w:rPr>
      </w:pPr>
      <w:r w:rsidRPr="0077636D">
        <w:rPr>
          <w:rFonts w:ascii="GHEA Grapalat" w:hAnsi="GHEA Grapalat"/>
          <w:b/>
          <w:lang w:val="fr-FR" w:eastAsia="ru-RU"/>
        </w:rPr>
        <w:t xml:space="preserve">              Եկամուտներ</w:t>
      </w:r>
    </w:p>
    <w:p w:rsidR="003A6EF9" w:rsidRPr="0077636D" w:rsidRDefault="003A6EF9" w:rsidP="003A6EF9">
      <w:pPr>
        <w:ind w:left="374"/>
        <w:jc w:val="right"/>
        <w:rPr>
          <w:rFonts w:ascii="GHEA Grapalat" w:hAnsi="GHEA Grapalat"/>
          <w:lang w:val="hy-AM"/>
        </w:rPr>
      </w:pP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lang w:val="fr-FR" w:eastAsia="ru-RU"/>
        </w:rPr>
        <w:t xml:space="preserve">Սևան համայնքի 2025թվականի բյուջեի առաջին </w:t>
      </w:r>
      <w:r w:rsidRPr="0077636D">
        <w:rPr>
          <w:rFonts w:ascii="GHEA Grapalat" w:hAnsi="GHEA Grapalat"/>
          <w:lang w:val="hy-AM" w:eastAsia="ru-RU"/>
        </w:rPr>
        <w:t>կիսամյակի</w:t>
      </w:r>
      <w:r w:rsidRPr="0077636D">
        <w:rPr>
          <w:rFonts w:ascii="GHEA Grapalat" w:hAnsi="GHEA Grapalat"/>
          <w:lang w:val="fr-FR" w:eastAsia="ru-RU"/>
        </w:rPr>
        <w:t xml:space="preserve"> եկամուտների /վարչական և ֆոնդային բյուջեները միասին/ պլանը կատարվել է 76.3 %-ով  /պլան` 1653102.5 </w:t>
      </w:r>
      <w:r w:rsidRPr="0077636D">
        <w:rPr>
          <w:rFonts w:ascii="GHEA Grapalat" w:hAnsi="GHEA Grapalat"/>
          <w:lang w:val="hy-AM" w:eastAsia="ru-RU"/>
        </w:rPr>
        <w:t>հ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 w:cs="GHEA Grapalat"/>
          <w:lang w:val="hy-AM" w:eastAsia="ru-RU"/>
        </w:rPr>
        <w:t>դրամ</w:t>
      </w:r>
      <w:r w:rsidRPr="0077636D">
        <w:rPr>
          <w:rFonts w:ascii="GHEA Grapalat" w:hAnsi="GHEA Grapalat"/>
          <w:lang w:val="fr-FR" w:eastAsia="ru-RU"/>
        </w:rPr>
        <w:t xml:space="preserve">, փաստացի </w:t>
      </w:r>
      <w:r w:rsidRPr="0077636D">
        <w:rPr>
          <w:rFonts w:ascii="GHEA Grapalat" w:hAnsi="GHEA Grapalat"/>
          <w:lang w:val="hy-AM" w:eastAsia="ru-RU"/>
        </w:rPr>
        <w:t>՝ 1260517.1 հ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 w:cs="GHEA Grapalat"/>
          <w:lang w:val="hy-AM" w:eastAsia="ru-RU"/>
        </w:rPr>
        <w:t>դրամ</w:t>
      </w:r>
      <w:r w:rsidRPr="0077636D">
        <w:rPr>
          <w:rFonts w:ascii="GHEA Grapalat" w:hAnsi="GHEA Grapalat"/>
          <w:lang w:val="fr-FR" w:eastAsia="ru-RU"/>
        </w:rPr>
        <w:t xml:space="preserve"> /, թերակատարումը կազմել է 392585.4 հազ.  դրամ։ </w:t>
      </w:r>
      <w:r w:rsidRPr="0077636D">
        <w:rPr>
          <w:rFonts w:ascii="GHEA Grapalat" w:hAnsi="GHEA Grapalat"/>
          <w:lang w:val="hy-AM" w:eastAsia="ru-RU"/>
        </w:rPr>
        <w:t xml:space="preserve">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b/>
          <w:lang w:val="fr-FR" w:eastAsia="ru-RU"/>
        </w:rPr>
        <w:t xml:space="preserve">Վարչական բյուջեի  պլանը </w:t>
      </w:r>
      <w:r w:rsidRPr="0077636D">
        <w:rPr>
          <w:rFonts w:ascii="GHEA Grapalat" w:hAnsi="GHEA Grapalat"/>
          <w:b/>
          <w:lang w:val="hy-AM" w:eastAsia="ru-RU"/>
        </w:rPr>
        <w:t>/ճշտված/</w:t>
      </w:r>
      <w:r w:rsidRPr="0077636D">
        <w:rPr>
          <w:rFonts w:ascii="GHEA Grapalat" w:hAnsi="GHEA Grapalat"/>
          <w:lang w:val="fr-FR" w:eastAsia="ru-RU"/>
        </w:rPr>
        <w:t xml:space="preserve"> կազմել է 1103102.5 </w:t>
      </w:r>
      <w:r w:rsidRPr="0077636D">
        <w:rPr>
          <w:rFonts w:ascii="GHEA Grapalat" w:hAnsi="GHEA Grapalat" w:cs="Sylfaen"/>
          <w:lang w:val="fr-FR" w:eastAsia="ru-RU"/>
        </w:rPr>
        <w:t>դրամ</w:t>
      </w:r>
      <w:r w:rsidRPr="0077636D">
        <w:rPr>
          <w:rFonts w:ascii="GHEA Grapalat" w:hAnsi="GHEA Grapalat"/>
          <w:lang w:val="fr-FR" w:eastAsia="ru-RU"/>
        </w:rPr>
        <w:t xml:space="preserve">, </w:t>
      </w:r>
      <w:r w:rsidRPr="0077636D">
        <w:rPr>
          <w:rFonts w:ascii="GHEA Grapalat" w:hAnsi="GHEA Grapalat" w:cs="Sylfaen"/>
          <w:lang w:val="fr-FR" w:eastAsia="ru-RU"/>
        </w:rPr>
        <w:t>որի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 w:cs="Sylfaen"/>
          <w:lang w:val="fr-FR" w:eastAsia="ru-RU"/>
        </w:rPr>
        <w:t>դիմաց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 w:cs="Sylfaen"/>
          <w:lang w:val="fr-FR" w:eastAsia="ru-RU"/>
        </w:rPr>
        <w:t>հավաքագրվել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 w:cs="Sylfaen"/>
          <w:lang w:val="fr-FR" w:eastAsia="ru-RU"/>
        </w:rPr>
        <w:t>է</w:t>
      </w:r>
      <w:r w:rsidRPr="0077636D">
        <w:rPr>
          <w:rFonts w:ascii="GHEA Grapalat" w:hAnsi="GHEA Grapalat"/>
          <w:lang w:val="fr-FR" w:eastAsia="ru-RU"/>
        </w:rPr>
        <w:t xml:space="preserve"> 1122814.8 </w:t>
      </w:r>
      <w:r w:rsidRPr="0077636D">
        <w:rPr>
          <w:rFonts w:ascii="GHEA Grapalat" w:hAnsi="GHEA Grapalat" w:cs="Sylfaen"/>
          <w:lang w:val="fr-FR" w:eastAsia="ru-RU"/>
        </w:rPr>
        <w:t>հ</w:t>
      </w:r>
      <w:r w:rsidRPr="0077636D">
        <w:rPr>
          <w:rFonts w:ascii="GHEA Grapalat" w:hAnsi="GHEA Grapalat"/>
          <w:lang w:val="fr-FR" w:eastAsia="ru-RU"/>
        </w:rPr>
        <w:t>ազ</w:t>
      </w:r>
      <w:r w:rsidRPr="0077636D">
        <w:rPr>
          <w:rFonts w:ascii="MS Mincho" w:eastAsia="MS Mincho" w:hAnsi="MS Mincho" w:cs="MS Mincho" w:hint="eastAsia"/>
          <w:lang w:val="fr-FR" w:eastAsia="ru-RU"/>
        </w:rPr>
        <w:t>․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 w:cs="Sylfaen"/>
          <w:lang w:val="fr-FR" w:eastAsia="ru-RU"/>
        </w:rPr>
        <w:t>դրամ</w:t>
      </w:r>
      <w:r w:rsidRPr="0077636D">
        <w:rPr>
          <w:rFonts w:ascii="GHEA Grapalat" w:hAnsi="GHEA Grapalat"/>
          <w:lang w:val="fr-FR" w:eastAsia="ru-RU"/>
        </w:rPr>
        <w:t>,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>կատարվել է 101.8 %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>ով</w:t>
      </w:r>
      <w:r w:rsidRPr="0077636D">
        <w:rPr>
          <w:rFonts w:ascii="GHEA Grapalat" w:hAnsi="GHEA Grapalat"/>
          <w:lang w:val="hy-AM" w:eastAsia="ru-RU"/>
        </w:rPr>
        <w:t>,</w:t>
      </w:r>
      <w:r w:rsidRPr="0077636D">
        <w:rPr>
          <w:rFonts w:ascii="GHEA Grapalat" w:hAnsi="GHEA Grapalat"/>
          <w:lang w:val="fr-FR" w:eastAsia="ru-RU"/>
        </w:rPr>
        <w:t xml:space="preserve"> առկա է 19712.3 հազ.  դրամ եկամուտների գերակատարում</w:t>
      </w:r>
      <w:r w:rsidRPr="0077636D">
        <w:rPr>
          <w:rFonts w:ascii="GHEA Grapalat" w:hAnsi="GHEA Grapalat"/>
          <w:lang w:val="hy-AM" w:eastAsia="ru-RU"/>
        </w:rPr>
        <w:t xml:space="preserve">։ 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b/>
          <w:lang w:val="fr-FR" w:eastAsia="ru-RU"/>
        </w:rPr>
        <w:t>Ֆոնդային բյուջե</w:t>
      </w:r>
      <w:r w:rsidRPr="0077636D">
        <w:rPr>
          <w:rFonts w:ascii="GHEA Grapalat" w:hAnsi="GHEA Grapalat"/>
          <w:b/>
          <w:lang w:val="hy-AM" w:eastAsia="ru-RU"/>
        </w:rPr>
        <w:t xml:space="preserve">ն </w:t>
      </w:r>
      <w:r w:rsidRPr="0077636D">
        <w:rPr>
          <w:rFonts w:ascii="GHEA Grapalat" w:hAnsi="GHEA Grapalat"/>
          <w:lang w:val="hy-AM" w:eastAsia="ru-RU"/>
        </w:rPr>
        <w:t>կատարվել է 16.</w:t>
      </w:r>
      <w:r w:rsidRPr="0077636D">
        <w:rPr>
          <w:rFonts w:ascii="GHEA Grapalat" w:hAnsi="GHEA Grapalat"/>
          <w:lang w:val="fr-FR" w:eastAsia="ru-RU"/>
        </w:rPr>
        <w:t>1%</w:t>
      </w:r>
      <w:r w:rsidRPr="0077636D">
        <w:rPr>
          <w:rFonts w:ascii="GHEA Grapalat" w:hAnsi="GHEA Grapalat"/>
          <w:lang w:val="hy-AM" w:eastAsia="ru-RU"/>
        </w:rPr>
        <w:t xml:space="preserve"> ով /պլան</w:t>
      </w:r>
      <w:r w:rsidRPr="0077636D">
        <w:rPr>
          <w:rFonts w:ascii="GHEA Grapalat" w:hAnsi="GHEA Grapalat"/>
          <w:lang w:eastAsia="ru-RU"/>
        </w:rPr>
        <w:t>՝</w:t>
      </w:r>
      <w:r w:rsidRPr="0077636D">
        <w:rPr>
          <w:rFonts w:ascii="GHEA Grapalat" w:hAnsi="GHEA Grapalat"/>
          <w:lang w:val="hy-AM" w:eastAsia="ru-RU"/>
        </w:rPr>
        <w:t xml:space="preserve"> 855000.</w:t>
      </w:r>
      <w:r w:rsidRPr="0077636D">
        <w:rPr>
          <w:rFonts w:ascii="GHEA Grapalat" w:hAnsi="GHEA Grapalat"/>
          <w:lang w:val="fr-FR" w:eastAsia="ru-RU"/>
        </w:rPr>
        <w:t>0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>հ</w:t>
      </w:r>
      <w:r w:rsidRPr="0077636D">
        <w:rPr>
          <w:rFonts w:ascii="MS Mincho" w:eastAsia="MS Mincho" w:hAnsi="MS Mincho" w:cs="MS Mincho" w:hint="eastAsia"/>
          <w:lang w:val="fr-FR" w:eastAsia="ru-RU"/>
        </w:rPr>
        <w:t>․</w:t>
      </w:r>
      <w:r w:rsidRPr="0077636D">
        <w:rPr>
          <w:rFonts w:ascii="GHEA Grapalat" w:hAnsi="GHEA Grapalat" w:cs="GHEA Grapalat"/>
          <w:lang w:val="fr-FR" w:eastAsia="ru-RU"/>
        </w:rPr>
        <w:t>դրամ</w:t>
      </w:r>
      <w:r w:rsidRPr="0077636D">
        <w:rPr>
          <w:rFonts w:ascii="GHEA Grapalat" w:hAnsi="GHEA Grapalat"/>
          <w:lang w:val="fr-FR" w:eastAsia="ru-RU"/>
        </w:rPr>
        <w:t>, փաստացի՝ 137702.3 հ</w:t>
      </w:r>
      <w:r w:rsidRPr="0077636D">
        <w:rPr>
          <w:rFonts w:ascii="MS Mincho" w:eastAsia="MS Mincho" w:hAnsi="MS Mincho" w:cs="MS Mincho" w:hint="eastAsia"/>
          <w:lang w:val="fr-FR" w:eastAsia="ru-RU"/>
        </w:rPr>
        <w:t>․</w:t>
      </w:r>
      <w:r w:rsidRPr="0077636D">
        <w:rPr>
          <w:rFonts w:ascii="GHEA Grapalat" w:hAnsi="GHEA Grapalat" w:cs="GHEA Grapalat"/>
          <w:lang w:val="fr-FR" w:eastAsia="ru-RU"/>
        </w:rPr>
        <w:t>դրամ</w:t>
      </w:r>
      <w:r w:rsidRPr="0077636D">
        <w:rPr>
          <w:rFonts w:ascii="GHEA Grapalat" w:hAnsi="GHEA Grapalat"/>
          <w:lang w:val="fr-FR" w:eastAsia="ru-RU"/>
        </w:rPr>
        <w:t>/,  թերակատարումը կազմել է 717297.7 հազ. դրամ, ինչը պայմանավորված է</w:t>
      </w:r>
      <w:r w:rsidRPr="0077636D">
        <w:rPr>
          <w:rFonts w:ascii="GHEA Grapalat" w:hAnsi="GHEA Grapalat"/>
          <w:lang w:val="hy-AM" w:eastAsia="ru-RU"/>
        </w:rPr>
        <w:t xml:space="preserve"> առաջին կիսա</w:t>
      </w:r>
      <w:r w:rsidRPr="0077636D">
        <w:rPr>
          <w:rFonts w:ascii="GHEA Grapalat" w:hAnsi="GHEA Grapalat"/>
          <w:lang w:eastAsia="ru-RU"/>
        </w:rPr>
        <w:t>մ</w:t>
      </w:r>
      <w:r w:rsidRPr="0077636D">
        <w:rPr>
          <w:rFonts w:ascii="GHEA Grapalat" w:hAnsi="GHEA Grapalat"/>
          <w:lang w:val="hy-AM" w:eastAsia="ru-RU"/>
        </w:rPr>
        <w:t>յակում կապիտալ ծրագրերի  դեռևս ընթացքի մեջ գտնվելով, հետևաբար</w:t>
      </w:r>
      <w:r w:rsidRPr="0077636D">
        <w:rPr>
          <w:rFonts w:ascii="GHEA Grapalat" w:hAnsi="GHEA Grapalat"/>
          <w:lang w:val="fr-FR" w:eastAsia="ru-RU"/>
        </w:rPr>
        <w:t>,</w:t>
      </w:r>
      <w:r w:rsidRPr="0077636D">
        <w:rPr>
          <w:rFonts w:ascii="GHEA Grapalat" w:hAnsi="GHEA Grapalat"/>
          <w:lang w:val="hy-AM" w:eastAsia="ru-RU"/>
        </w:rPr>
        <w:t xml:space="preserve"> պետական բյուջեից սուբվենցիաներ չեն ստացվել և վարչական բյուջեի պահուստային ֆոնդից ֆոնդային բյուջե հատկացումներ չեն կատարվել։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>Վարչական բյուջեում սեփական եկամուտները կատարվել են 1</w:t>
      </w:r>
      <w:r w:rsidRPr="0077636D">
        <w:rPr>
          <w:rFonts w:ascii="GHEA Grapalat" w:hAnsi="GHEA Grapalat"/>
          <w:lang w:val="hy-AM" w:eastAsia="ru-RU"/>
        </w:rPr>
        <w:t>07,0</w:t>
      </w:r>
      <w:r w:rsidRPr="0077636D">
        <w:rPr>
          <w:rFonts w:ascii="GHEA Grapalat" w:hAnsi="GHEA Grapalat"/>
          <w:lang w:val="fr-FR" w:eastAsia="ru-RU"/>
        </w:rPr>
        <w:t xml:space="preserve"> %-ով 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 xml:space="preserve">/պլան` </w:t>
      </w:r>
      <w:r w:rsidRPr="0077636D">
        <w:rPr>
          <w:rFonts w:ascii="GHEA Grapalat" w:hAnsi="GHEA Grapalat"/>
          <w:lang w:val="hy-AM" w:eastAsia="ru-RU"/>
        </w:rPr>
        <w:t>283660,0</w:t>
      </w:r>
      <w:r w:rsidRPr="0077636D">
        <w:rPr>
          <w:rFonts w:ascii="GHEA Grapalat" w:hAnsi="GHEA Grapalat"/>
          <w:lang w:val="fr-FR" w:eastAsia="ru-RU"/>
        </w:rPr>
        <w:t xml:space="preserve"> հազ. դրամ, փաստացի` </w:t>
      </w:r>
      <w:r w:rsidRPr="0077636D">
        <w:rPr>
          <w:rFonts w:ascii="GHEA Grapalat" w:hAnsi="GHEA Grapalat"/>
          <w:lang w:val="hy-AM" w:eastAsia="ru-RU"/>
        </w:rPr>
        <w:t>303542,6</w:t>
      </w:r>
      <w:r w:rsidRPr="0077636D">
        <w:rPr>
          <w:rFonts w:ascii="GHEA Grapalat" w:hAnsi="GHEA Grapalat"/>
          <w:lang w:val="fr-FR" w:eastAsia="ru-RU"/>
        </w:rPr>
        <w:t xml:space="preserve"> հազ. </w:t>
      </w:r>
      <w:r w:rsidRPr="0077636D">
        <w:rPr>
          <w:rFonts w:ascii="GHEA Grapalat" w:hAnsi="GHEA Grapalat"/>
          <w:lang w:val="hy-AM" w:eastAsia="ru-RU"/>
        </w:rPr>
        <w:t>դ</w:t>
      </w:r>
      <w:r w:rsidRPr="0077636D">
        <w:rPr>
          <w:rFonts w:ascii="GHEA Grapalat" w:hAnsi="GHEA Grapalat"/>
          <w:lang w:val="fr-FR" w:eastAsia="ru-RU"/>
        </w:rPr>
        <w:t>րամ/,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>գերակատարումը կազմել է</w:t>
      </w:r>
      <w:r w:rsidRPr="0077636D">
        <w:rPr>
          <w:rFonts w:ascii="GHEA Grapalat" w:hAnsi="GHEA Grapalat"/>
          <w:lang w:val="hy-AM" w:eastAsia="ru-RU"/>
        </w:rPr>
        <w:t xml:space="preserve"> 19882,6 հազ.</w:t>
      </w:r>
      <w:r w:rsidRPr="0077636D">
        <w:rPr>
          <w:rFonts w:ascii="GHEA Grapalat" w:hAnsi="GHEA Grapalat"/>
          <w:lang w:val="fr-FR" w:eastAsia="ru-RU"/>
        </w:rPr>
        <w:t xml:space="preserve"> դրամ կամ </w:t>
      </w:r>
      <w:r w:rsidRPr="0077636D">
        <w:rPr>
          <w:rFonts w:ascii="GHEA Grapalat" w:hAnsi="GHEA Grapalat"/>
          <w:lang w:val="hy-AM" w:eastAsia="ru-RU"/>
        </w:rPr>
        <w:t>7,0</w:t>
      </w:r>
      <w:r w:rsidRPr="0077636D">
        <w:rPr>
          <w:rFonts w:ascii="GHEA Grapalat" w:hAnsi="GHEA Grapalat"/>
          <w:lang w:val="fr-FR" w:eastAsia="ru-RU"/>
        </w:rPr>
        <w:t xml:space="preserve"> %: 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fr-FR" w:eastAsia="ru-RU"/>
        </w:rPr>
        <w:t>Եկամտատեսակներից գերակատարվել է հողի հարկ</w:t>
      </w:r>
      <w:r w:rsidRPr="0077636D">
        <w:rPr>
          <w:rFonts w:ascii="GHEA Grapalat" w:hAnsi="GHEA Grapalat"/>
          <w:lang w:val="hy-AM" w:eastAsia="ru-RU"/>
        </w:rPr>
        <w:t>ի հավաքագրումը</w:t>
      </w:r>
      <w:r w:rsidRPr="0077636D">
        <w:rPr>
          <w:rFonts w:ascii="GHEA Grapalat" w:hAnsi="GHEA Grapalat"/>
          <w:lang w:val="fr-FR" w:eastAsia="ru-RU"/>
        </w:rPr>
        <w:t>, որի</w:t>
      </w:r>
      <w:r w:rsidRPr="0077636D">
        <w:rPr>
          <w:rFonts w:ascii="GHEA Grapalat" w:hAnsi="GHEA Grapalat"/>
          <w:lang w:val="hy-AM" w:eastAsia="ru-RU"/>
        </w:rPr>
        <w:t xml:space="preserve"> կատարողականը կազմել է 141,0</w:t>
      </w:r>
      <w:r w:rsidRPr="0077636D">
        <w:rPr>
          <w:rFonts w:ascii="GHEA Grapalat" w:hAnsi="GHEA Grapalat"/>
          <w:lang w:val="fr-FR" w:eastAsia="ru-RU"/>
        </w:rPr>
        <w:t xml:space="preserve"> %,  </w:t>
      </w:r>
      <w:r w:rsidRPr="0077636D">
        <w:rPr>
          <w:rFonts w:ascii="GHEA Grapalat" w:hAnsi="GHEA Grapalat"/>
          <w:lang w:val="hy-AM" w:eastAsia="ru-RU"/>
        </w:rPr>
        <w:t>գույքահարկ շենք-շինություններից՝ 244,2</w:t>
      </w:r>
      <w:r w:rsidRPr="0077636D">
        <w:rPr>
          <w:rFonts w:ascii="GHEA Grapalat" w:hAnsi="GHEA Grapalat"/>
          <w:lang w:val="fr-FR" w:eastAsia="ru-RU"/>
        </w:rPr>
        <w:t>%</w:t>
      </w:r>
      <w:r w:rsidRPr="0077636D">
        <w:rPr>
          <w:rFonts w:ascii="GHEA Grapalat" w:hAnsi="GHEA Grapalat"/>
          <w:lang w:val="hy-AM" w:eastAsia="ru-RU"/>
        </w:rPr>
        <w:t xml:space="preserve">, </w:t>
      </w:r>
      <w:r w:rsidRPr="0077636D">
        <w:rPr>
          <w:rFonts w:ascii="GHEA Grapalat" w:hAnsi="GHEA Grapalat"/>
          <w:lang w:val="fr-FR" w:eastAsia="ru-RU"/>
        </w:rPr>
        <w:t>տեղական տուրքերը՝</w:t>
      </w:r>
      <w:r w:rsidRPr="0077636D">
        <w:rPr>
          <w:rFonts w:ascii="GHEA Grapalat" w:hAnsi="GHEA Grapalat"/>
          <w:lang w:val="hy-AM" w:eastAsia="ru-RU"/>
        </w:rPr>
        <w:t xml:space="preserve"> շուրջ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7</w:t>
      </w:r>
      <w:r w:rsidRPr="0077636D">
        <w:rPr>
          <w:rFonts w:ascii="GHEA Grapalat" w:hAnsi="GHEA Grapalat"/>
          <w:lang w:val="fr-FR" w:eastAsia="ru-RU"/>
        </w:rPr>
        <w:t xml:space="preserve"> անգամ,  վարձակալության վճարը՝ 3 անգամ</w:t>
      </w:r>
      <w:r w:rsidRPr="0077636D">
        <w:rPr>
          <w:rFonts w:ascii="GHEA Grapalat" w:hAnsi="GHEA Grapalat"/>
          <w:lang w:val="hy-AM" w:eastAsia="ru-RU"/>
        </w:rPr>
        <w:t>, ինքնակամ կառույցների օրինականացման վճարները՝ շուրջ 4 անգամ</w:t>
      </w:r>
      <w:r w:rsidRPr="0077636D">
        <w:rPr>
          <w:rFonts w:ascii="GHEA Grapalat" w:hAnsi="GHEA Grapalat"/>
          <w:lang w:val="fr-FR" w:eastAsia="ru-RU"/>
        </w:rPr>
        <w:t xml:space="preserve">։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fr-FR" w:eastAsia="ru-RU"/>
        </w:rPr>
        <w:t>Թերակատարվել է  անշարժ գույքի հարկի</w:t>
      </w:r>
      <w:r w:rsidRPr="0077636D">
        <w:rPr>
          <w:rFonts w:ascii="GHEA Grapalat" w:hAnsi="GHEA Grapalat"/>
          <w:lang w:val="hy-AM" w:eastAsia="ru-RU"/>
        </w:rPr>
        <w:t xml:space="preserve"> հավաքագրումը, որը կազմել է 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 xml:space="preserve">38,9 </w:t>
      </w:r>
      <w:r w:rsidRPr="0077636D">
        <w:rPr>
          <w:rFonts w:ascii="GHEA Grapalat" w:hAnsi="GHEA Grapalat"/>
          <w:lang w:val="fr-FR" w:eastAsia="ru-RU"/>
        </w:rPr>
        <w:t>%</w:t>
      </w:r>
      <w:r w:rsidRPr="0077636D">
        <w:rPr>
          <w:rFonts w:ascii="GHEA Grapalat" w:hAnsi="GHEA Grapalat"/>
          <w:lang w:val="hy-AM" w:eastAsia="ru-RU"/>
        </w:rPr>
        <w:t>, տրանսպորտային միջոցների գույքահարկի հավաքագրումը կազմել է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 xml:space="preserve">94,0 </w:t>
      </w:r>
      <w:r w:rsidRPr="0077636D">
        <w:rPr>
          <w:rFonts w:ascii="GHEA Grapalat" w:hAnsi="GHEA Grapalat"/>
          <w:lang w:val="fr-FR" w:eastAsia="ru-RU"/>
        </w:rPr>
        <w:t>%</w:t>
      </w:r>
      <w:r w:rsidRPr="0077636D">
        <w:rPr>
          <w:rFonts w:ascii="GHEA Grapalat" w:hAnsi="GHEA Grapalat"/>
          <w:lang w:val="hy-AM" w:eastAsia="ru-RU"/>
        </w:rPr>
        <w:t xml:space="preserve">, աղբահանության վճարը՝  64,4 </w:t>
      </w:r>
      <w:r w:rsidRPr="0077636D">
        <w:rPr>
          <w:rFonts w:ascii="GHEA Grapalat" w:hAnsi="GHEA Grapalat"/>
          <w:lang w:val="fr-FR" w:eastAsia="ru-RU"/>
        </w:rPr>
        <w:t>%</w:t>
      </w:r>
      <w:r w:rsidRPr="0077636D">
        <w:rPr>
          <w:rFonts w:ascii="Courier New" w:hAnsi="Courier New" w:cs="Courier New"/>
          <w:lang w:val="fr-FR" w:eastAsia="ru-RU"/>
        </w:rPr>
        <w:t> </w:t>
      </w:r>
      <w:r w:rsidRPr="0077636D">
        <w:rPr>
          <w:rFonts w:ascii="GHEA Grapalat" w:hAnsi="GHEA Grapalat"/>
          <w:lang w:val="fr-FR" w:eastAsia="ru-RU"/>
        </w:rPr>
        <w:t>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b/>
          <w:lang w:val="fr-FR" w:eastAsia="ru-RU"/>
        </w:rPr>
        <w:t xml:space="preserve">Համայնքի  ֆոնդային բյուջեի 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b/>
          <w:lang w:val="fr-FR" w:eastAsia="ru-RU"/>
        </w:rPr>
        <w:t>եկամուտներ</w:t>
      </w:r>
      <w:r w:rsidRPr="0077636D">
        <w:rPr>
          <w:rFonts w:ascii="GHEA Grapalat" w:hAnsi="GHEA Grapalat"/>
          <w:lang w:val="hy-AM" w:eastAsia="ru-RU"/>
        </w:rPr>
        <w:t>՝ 150000,0</w:t>
      </w:r>
      <w:r w:rsidRPr="0077636D">
        <w:rPr>
          <w:rFonts w:ascii="GHEA Grapalat" w:hAnsi="GHEA Grapalat"/>
          <w:lang w:val="fr-FR" w:eastAsia="ru-RU"/>
        </w:rPr>
        <w:t xml:space="preserve"> հազ. դրամ եռամսյակային պլա</w:t>
      </w:r>
      <w:r w:rsidRPr="0077636D">
        <w:rPr>
          <w:rFonts w:ascii="GHEA Grapalat" w:hAnsi="GHEA Grapalat"/>
          <w:lang w:val="hy-AM" w:eastAsia="ru-RU"/>
        </w:rPr>
        <w:t xml:space="preserve">նի </w:t>
      </w:r>
      <w:r w:rsidRPr="0077636D">
        <w:rPr>
          <w:rFonts w:ascii="GHEA Grapalat" w:hAnsi="GHEA Grapalat"/>
          <w:lang w:val="fr-FR" w:eastAsia="ru-RU"/>
        </w:rPr>
        <w:t xml:space="preserve"> դիմաց   կատարվել է </w:t>
      </w:r>
      <w:r w:rsidRPr="0077636D">
        <w:rPr>
          <w:rFonts w:ascii="GHEA Grapalat" w:hAnsi="GHEA Grapalat"/>
          <w:lang w:val="hy-AM" w:eastAsia="ru-RU"/>
        </w:rPr>
        <w:t>100233,5</w:t>
      </w:r>
      <w:r w:rsidRPr="0077636D">
        <w:rPr>
          <w:rFonts w:ascii="GHEA Grapalat" w:hAnsi="GHEA Grapalat"/>
          <w:lang w:val="fr-FR" w:eastAsia="ru-RU"/>
        </w:rPr>
        <w:t xml:space="preserve"> հազ. դրամի հողի օտարում, կատարողականը կազմել է </w:t>
      </w:r>
      <w:r w:rsidRPr="0077636D">
        <w:rPr>
          <w:rFonts w:ascii="GHEA Grapalat" w:hAnsi="GHEA Grapalat"/>
          <w:lang w:val="hy-AM" w:eastAsia="ru-RU"/>
        </w:rPr>
        <w:t>66,8</w:t>
      </w:r>
      <w:r w:rsidRPr="0077636D">
        <w:rPr>
          <w:rFonts w:ascii="GHEA Grapalat" w:hAnsi="GHEA Grapalat"/>
          <w:lang w:val="fr-FR" w:eastAsia="ru-RU"/>
        </w:rPr>
        <w:t>%, սուբվենցիոն հատկացումներ</w:t>
      </w:r>
      <w:r w:rsidRPr="0077636D">
        <w:rPr>
          <w:rFonts w:ascii="GHEA Grapalat" w:hAnsi="GHEA Grapalat"/>
          <w:lang w:val="hy-AM" w:eastAsia="ru-RU"/>
        </w:rPr>
        <w:t>ը կազմել են 37468,8 հազ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 w:cs="Sylfaen"/>
          <w:lang w:val="hy-AM" w:eastAsia="ru-RU"/>
        </w:rPr>
        <w:t>դրամ՝</w:t>
      </w:r>
      <w:r w:rsidRPr="0077636D">
        <w:rPr>
          <w:rFonts w:ascii="GHEA Grapalat" w:hAnsi="GHEA Grapalat"/>
          <w:lang w:val="hy-AM" w:eastAsia="ru-RU"/>
        </w:rPr>
        <w:t xml:space="preserve">  2024</w:t>
      </w:r>
      <w:r w:rsidRPr="0077636D">
        <w:rPr>
          <w:rFonts w:ascii="GHEA Grapalat" w:hAnsi="GHEA Grapalat" w:cs="Sylfaen"/>
          <w:lang w:val="hy-AM" w:eastAsia="ru-RU"/>
        </w:rPr>
        <w:t>թ</w:t>
      </w:r>
      <w:r w:rsidRPr="0077636D">
        <w:rPr>
          <w:rFonts w:ascii="GHEA Grapalat" w:hAnsi="GHEA Grapalat"/>
          <w:lang w:val="hy-AM" w:eastAsia="ru-RU"/>
        </w:rPr>
        <w:t xml:space="preserve">վականին իրականացված Սևան քաղաքի  </w:t>
      </w:r>
      <w:r w:rsidRPr="0077636D">
        <w:rPr>
          <w:rFonts w:ascii="GHEA Grapalat" w:hAnsi="GHEA Grapalat" w:cs="Sylfaen"/>
          <w:lang w:val="hy-AM" w:eastAsia="ru-RU"/>
        </w:rPr>
        <w:t>լուսավորության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 w:cs="Sylfaen"/>
          <w:lang w:val="hy-AM" w:eastAsia="ru-RU"/>
        </w:rPr>
        <w:t>ցանցի</w:t>
      </w:r>
      <w:r w:rsidRPr="0077636D">
        <w:rPr>
          <w:rFonts w:ascii="GHEA Grapalat" w:hAnsi="GHEA Grapalat"/>
          <w:lang w:val="hy-AM" w:eastAsia="ru-RU"/>
        </w:rPr>
        <w:t xml:space="preserve"> ընդլայնում  </w:t>
      </w:r>
      <w:r w:rsidRPr="0077636D">
        <w:rPr>
          <w:rFonts w:ascii="GHEA Grapalat" w:hAnsi="GHEA Grapalat" w:cs="Sylfaen"/>
          <w:lang w:val="hy-AM" w:eastAsia="ru-RU"/>
        </w:rPr>
        <w:t>ծրագրի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 w:cs="Sylfaen"/>
          <w:lang w:val="hy-AM" w:eastAsia="ru-RU"/>
        </w:rPr>
        <w:t>դիմաց։</w:t>
      </w:r>
      <w:r w:rsidRPr="0077636D">
        <w:rPr>
          <w:rFonts w:ascii="GHEA Grapalat" w:hAnsi="GHEA Grapalat"/>
          <w:lang w:val="hy-AM" w:eastAsia="ru-RU"/>
        </w:rPr>
        <w:t xml:space="preserve">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hy-AM" w:eastAsia="ru-RU"/>
        </w:rPr>
        <w:t>Վ</w:t>
      </w:r>
      <w:r w:rsidRPr="0077636D">
        <w:rPr>
          <w:rFonts w:ascii="GHEA Grapalat" w:hAnsi="GHEA Grapalat"/>
          <w:lang w:val="fr-FR" w:eastAsia="ru-RU"/>
        </w:rPr>
        <w:t>արչական բյուջեի պահուստային ֆոնդից առաջին</w:t>
      </w:r>
      <w:r w:rsidRPr="0077636D">
        <w:rPr>
          <w:rFonts w:ascii="GHEA Grapalat" w:hAnsi="GHEA Grapalat"/>
          <w:lang w:val="hy-AM" w:eastAsia="ru-RU"/>
        </w:rPr>
        <w:t xml:space="preserve"> կիսամյակում </w:t>
      </w:r>
      <w:r w:rsidRPr="0077636D">
        <w:rPr>
          <w:rFonts w:ascii="GHEA Grapalat" w:hAnsi="GHEA Grapalat"/>
          <w:lang w:val="fr-FR" w:eastAsia="ru-RU"/>
        </w:rPr>
        <w:t>հատկացումներ չեն կատարվել: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lang w:val="fr-FR" w:eastAsia="ru-RU"/>
        </w:rPr>
        <w:lastRenderedPageBreak/>
        <w:t xml:space="preserve"> Նախորդ՝ 202</w:t>
      </w:r>
      <w:r w:rsidRPr="0077636D">
        <w:rPr>
          <w:rFonts w:ascii="GHEA Grapalat" w:hAnsi="GHEA Grapalat"/>
          <w:lang w:val="hy-AM" w:eastAsia="ru-RU"/>
        </w:rPr>
        <w:t>4</w:t>
      </w:r>
      <w:r w:rsidRPr="0077636D">
        <w:rPr>
          <w:rFonts w:ascii="GHEA Grapalat" w:hAnsi="GHEA Grapalat"/>
          <w:lang w:val="fr-FR" w:eastAsia="ru-RU"/>
        </w:rPr>
        <w:t>թվականի առաջին</w:t>
      </w:r>
      <w:r w:rsidRPr="0077636D">
        <w:rPr>
          <w:rFonts w:ascii="GHEA Grapalat" w:hAnsi="GHEA Grapalat"/>
          <w:lang w:val="hy-AM" w:eastAsia="ru-RU"/>
        </w:rPr>
        <w:t xml:space="preserve"> կիսամյակի</w:t>
      </w:r>
      <w:r w:rsidRPr="0077636D">
        <w:rPr>
          <w:rFonts w:ascii="GHEA Grapalat" w:hAnsi="GHEA Grapalat"/>
          <w:lang w:val="fr-FR" w:eastAsia="ru-RU"/>
        </w:rPr>
        <w:t xml:space="preserve"> բյուջեի համեմատությա</w:t>
      </w:r>
      <w:r w:rsidRPr="0077636D">
        <w:rPr>
          <w:rFonts w:ascii="GHEA Grapalat" w:hAnsi="GHEA Grapalat"/>
          <w:lang w:val="hy-AM" w:eastAsia="ru-RU"/>
        </w:rPr>
        <w:t>մ</w:t>
      </w:r>
      <w:r w:rsidRPr="0077636D">
        <w:rPr>
          <w:rFonts w:ascii="GHEA Grapalat" w:hAnsi="GHEA Grapalat"/>
          <w:lang w:val="fr-FR" w:eastAsia="ru-RU"/>
        </w:rPr>
        <w:t>բ համայնքի բյուջեի եկամուտները պակասել են</w:t>
      </w:r>
      <w:r w:rsidRPr="0077636D">
        <w:rPr>
          <w:rFonts w:ascii="GHEA Grapalat" w:hAnsi="GHEA Grapalat"/>
          <w:lang w:val="hy-AM" w:eastAsia="ru-RU"/>
        </w:rPr>
        <w:t xml:space="preserve"> 226984,9 </w:t>
      </w:r>
      <w:r w:rsidRPr="0077636D">
        <w:rPr>
          <w:rFonts w:ascii="GHEA Grapalat" w:hAnsi="GHEA Grapalat"/>
          <w:lang w:val="fr-FR" w:eastAsia="ru-RU"/>
        </w:rPr>
        <w:t xml:space="preserve">հազ. դրամով, կամ </w:t>
      </w:r>
      <w:r w:rsidRPr="0077636D">
        <w:rPr>
          <w:rFonts w:ascii="GHEA Grapalat" w:hAnsi="GHEA Grapalat"/>
          <w:lang w:val="hy-AM" w:eastAsia="ru-RU"/>
        </w:rPr>
        <w:t>15,3</w:t>
      </w:r>
      <w:r w:rsidRPr="0077636D">
        <w:rPr>
          <w:rFonts w:ascii="GHEA Grapalat" w:hAnsi="GHEA Grapalat"/>
          <w:lang w:val="fr-FR" w:eastAsia="ru-RU"/>
        </w:rPr>
        <w:t xml:space="preserve"> %, նվազեցումը պայմանավորված է ֆոնդային բյուջեի թերակատարմամբ /</w:t>
      </w:r>
      <w:r w:rsidRPr="0077636D">
        <w:rPr>
          <w:rFonts w:ascii="GHEA Grapalat" w:hAnsi="GHEA Grapalat"/>
          <w:lang w:val="hy-AM" w:eastAsia="ru-RU"/>
        </w:rPr>
        <w:t xml:space="preserve">598769,6 </w:t>
      </w:r>
      <w:r w:rsidRPr="0077636D">
        <w:rPr>
          <w:rFonts w:ascii="GHEA Grapalat" w:hAnsi="GHEA Grapalat"/>
          <w:lang w:val="fr-FR" w:eastAsia="ru-RU"/>
        </w:rPr>
        <w:t>հազ. դրամ կամ 8</w:t>
      </w:r>
      <w:r w:rsidRPr="0077636D">
        <w:rPr>
          <w:rFonts w:ascii="GHEA Grapalat" w:hAnsi="GHEA Grapalat"/>
          <w:lang w:val="hy-AM" w:eastAsia="ru-RU"/>
        </w:rPr>
        <w:t>1,3</w:t>
      </w:r>
      <w:r w:rsidRPr="0077636D">
        <w:rPr>
          <w:rFonts w:ascii="GHEA Grapalat" w:hAnsi="GHEA Grapalat"/>
          <w:lang w:val="fr-FR" w:eastAsia="ru-RU"/>
        </w:rPr>
        <w:t xml:space="preserve"> %/, իսկ  վարչական մասով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եկամուտները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ավելացել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են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 xml:space="preserve">207184,7 </w:t>
      </w:r>
      <w:r w:rsidRPr="0077636D">
        <w:rPr>
          <w:rFonts w:ascii="GHEA Grapalat" w:hAnsi="GHEA Grapalat"/>
          <w:lang w:val="fr-FR" w:eastAsia="ru-RU"/>
        </w:rPr>
        <w:t xml:space="preserve"> հազ. դրամով  /</w:t>
      </w:r>
      <w:r w:rsidRPr="0077636D">
        <w:rPr>
          <w:rFonts w:ascii="GHEA Grapalat" w:hAnsi="GHEA Grapalat"/>
          <w:lang w:val="hy-AM" w:eastAsia="ru-RU"/>
        </w:rPr>
        <w:t>22,6</w:t>
      </w:r>
      <w:r w:rsidRPr="0077636D">
        <w:rPr>
          <w:rFonts w:ascii="GHEA Grapalat" w:hAnsi="GHEA Grapalat"/>
          <w:lang w:val="fr-FR" w:eastAsia="ru-RU"/>
        </w:rPr>
        <w:t>%/</w:t>
      </w:r>
      <w:r w:rsidRPr="0077636D">
        <w:rPr>
          <w:rFonts w:ascii="Courier New" w:hAnsi="Courier New" w:cs="Courier New"/>
          <w:lang w:val="fr-FR" w:eastAsia="ru-RU"/>
        </w:rPr>
        <w:t> </w:t>
      </w:r>
      <w:r w:rsidRPr="0077636D">
        <w:rPr>
          <w:rFonts w:ascii="GHEA Grapalat" w:hAnsi="GHEA Grapalat"/>
          <w:lang w:val="fr-FR" w:eastAsia="ru-RU"/>
        </w:rPr>
        <w:t xml:space="preserve">: </w:t>
      </w:r>
      <w:r w:rsidRPr="0077636D">
        <w:rPr>
          <w:rFonts w:ascii="GHEA Grapalat" w:hAnsi="GHEA Grapalat"/>
          <w:lang w:val="hy-AM" w:eastAsia="ru-RU"/>
        </w:rPr>
        <w:t>Աճը պայմանավորված է հիմնականում պետական բյուջեից համահարթեցման նպատակով տրամադրվող դոտացիայի գումարի ավելացմամբ ՝ 123006,6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հազ</w:t>
      </w:r>
      <w:r w:rsidRPr="0077636D">
        <w:rPr>
          <w:rFonts w:ascii="GHEA Grapalat" w:hAnsi="GHEA Grapalat"/>
          <w:lang w:val="fr-FR" w:eastAsia="ru-RU"/>
        </w:rPr>
        <w:t>.</w:t>
      </w:r>
      <w:r w:rsidRPr="0077636D">
        <w:rPr>
          <w:rFonts w:ascii="GHEA Grapalat" w:hAnsi="GHEA Grapalat"/>
          <w:lang w:val="hy-AM" w:eastAsia="ru-RU"/>
        </w:rPr>
        <w:t xml:space="preserve"> դրամով /18.</w:t>
      </w:r>
      <w:r w:rsidRPr="0077636D">
        <w:rPr>
          <w:rFonts w:ascii="GHEA Grapalat" w:hAnsi="GHEA Grapalat"/>
          <w:lang w:val="fr-FR" w:eastAsia="ru-RU"/>
        </w:rPr>
        <w:t>1%</w:t>
      </w:r>
      <w:r w:rsidRPr="0077636D">
        <w:rPr>
          <w:rFonts w:ascii="GHEA Grapalat" w:hAnsi="GHEA Grapalat"/>
          <w:lang w:val="hy-AM" w:eastAsia="ru-RU"/>
        </w:rPr>
        <w:t>/ 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hy-AM" w:eastAsia="ru-RU"/>
        </w:rPr>
        <w:t>Սեփական եկամուտների փաստացի հավաքագրումը 2025թ</w:t>
      </w:r>
      <w:r w:rsidRPr="0077636D">
        <w:rPr>
          <w:rFonts w:ascii="GHEA Grapalat" w:hAnsi="GHEA Grapalat"/>
          <w:lang w:eastAsia="ru-RU"/>
        </w:rPr>
        <w:t>վական</w:t>
      </w:r>
      <w:r w:rsidRPr="0077636D">
        <w:rPr>
          <w:rFonts w:ascii="GHEA Grapalat" w:hAnsi="GHEA Grapalat"/>
          <w:lang w:val="hy-AM" w:eastAsia="ru-RU"/>
        </w:rPr>
        <w:t>ի առաջին կիսամյակում կազմել է 303542,6 հազ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 w:cs="Sylfaen"/>
          <w:lang w:val="hy-AM" w:eastAsia="ru-RU"/>
        </w:rPr>
        <w:t>դրամ՝</w:t>
      </w:r>
      <w:r w:rsidRPr="0077636D">
        <w:rPr>
          <w:rFonts w:ascii="GHEA Grapalat" w:hAnsi="GHEA Grapalat"/>
          <w:lang w:val="hy-AM" w:eastAsia="ru-RU"/>
        </w:rPr>
        <w:t xml:space="preserve">  2024թ</w:t>
      </w:r>
      <w:r w:rsidRPr="0077636D">
        <w:rPr>
          <w:rFonts w:ascii="GHEA Grapalat" w:hAnsi="GHEA Grapalat"/>
          <w:lang w:eastAsia="ru-RU"/>
        </w:rPr>
        <w:t>վական</w:t>
      </w:r>
      <w:r w:rsidRPr="0077636D">
        <w:rPr>
          <w:rFonts w:ascii="GHEA Grapalat" w:hAnsi="GHEA Grapalat"/>
          <w:lang w:val="hy-AM" w:eastAsia="ru-RU"/>
        </w:rPr>
        <w:t>ի 236082,6 հազ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/>
          <w:lang w:val="hy-AM" w:eastAsia="ru-RU"/>
        </w:rPr>
        <w:t xml:space="preserve"> դրամի </w:t>
      </w:r>
      <w:r w:rsidRPr="0077636D">
        <w:rPr>
          <w:rFonts w:ascii="GHEA Grapalat" w:hAnsi="GHEA Grapalat"/>
          <w:lang w:eastAsia="ru-RU"/>
        </w:rPr>
        <w:t>դիմաց</w:t>
      </w:r>
      <w:r w:rsidRPr="0077636D">
        <w:rPr>
          <w:rFonts w:ascii="GHEA Grapalat" w:hAnsi="GHEA Grapalat"/>
          <w:lang w:val="hy-AM" w:eastAsia="ru-RU"/>
        </w:rPr>
        <w:t>, այսինքն</w:t>
      </w:r>
      <w:r w:rsidRPr="0077636D">
        <w:rPr>
          <w:rFonts w:ascii="GHEA Grapalat" w:hAnsi="GHEA Grapalat"/>
          <w:lang w:eastAsia="ru-RU"/>
        </w:rPr>
        <w:t>՝</w:t>
      </w:r>
      <w:r w:rsidRPr="0077636D">
        <w:rPr>
          <w:rFonts w:ascii="GHEA Grapalat" w:hAnsi="GHEA Grapalat"/>
          <w:lang w:val="hy-AM" w:eastAsia="ru-RU"/>
        </w:rPr>
        <w:t xml:space="preserve"> 2025թ</w:t>
      </w:r>
      <w:r w:rsidRPr="0077636D">
        <w:rPr>
          <w:rFonts w:ascii="GHEA Grapalat" w:hAnsi="GHEA Grapalat"/>
          <w:lang w:eastAsia="ru-RU"/>
        </w:rPr>
        <w:t>վական</w:t>
      </w:r>
      <w:r w:rsidRPr="0077636D">
        <w:rPr>
          <w:rFonts w:ascii="GHEA Grapalat" w:hAnsi="GHEA Grapalat"/>
          <w:lang w:val="hy-AM" w:eastAsia="ru-RU"/>
        </w:rPr>
        <w:t>ի առաջին կիսամյակում  սեփական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եկամուտների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>հավաքագրումը 67460,0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val="hy-AM" w:eastAsia="ru-RU"/>
        </w:rPr>
        <w:t xml:space="preserve"> հազ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 w:cs="Sylfaen"/>
          <w:lang w:val="hy-AM" w:eastAsia="ru-RU"/>
        </w:rPr>
        <w:t>դրամով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 w:cs="Sylfaen"/>
          <w:lang w:val="hy-AM" w:eastAsia="ru-RU"/>
        </w:rPr>
        <w:t>կամ</w:t>
      </w:r>
      <w:r w:rsidRPr="0077636D">
        <w:rPr>
          <w:rFonts w:ascii="GHEA Grapalat" w:hAnsi="GHEA Grapalat"/>
          <w:lang w:val="hy-AM" w:eastAsia="ru-RU"/>
        </w:rPr>
        <w:t xml:space="preserve"> 28,6 </w:t>
      </w:r>
      <w:r w:rsidRPr="0077636D">
        <w:rPr>
          <w:rFonts w:ascii="GHEA Grapalat" w:hAnsi="GHEA Grapalat"/>
          <w:lang w:val="fr-FR" w:eastAsia="ru-RU"/>
        </w:rPr>
        <w:t>%</w:t>
      </w:r>
      <w:r w:rsidRPr="0077636D">
        <w:rPr>
          <w:rFonts w:ascii="GHEA Grapalat" w:hAnsi="GHEA Grapalat"/>
          <w:lang w:val="hy-AM" w:eastAsia="ru-RU"/>
        </w:rPr>
        <w:t>-ով ավել է կատարվել: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lang w:val="fr-FR" w:eastAsia="ru-RU"/>
        </w:rPr>
        <w:t>Համայնքի 202</w:t>
      </w:r>
      <w:r w:rsidRPr="0077636D">
        <w:rPr>
          <w:rFonts w:ascii="GHEA Grapalat" w:hAnsi="GHEA Grapalat"/>
          <w:lang w:val="hy-AM" w:eastAsia="ru-RU"/>
        </w:rPr>
        <w:t xml:space="preserve">5 </w:t>
      </w:r>
      <w:r w:rsidRPr="0077636D">
        <w:rPr>
          <w:rFonts w:ascii="GHEA Grapalat" w:hAnsi="GHEA Grapalat"/>
          <w:lang w:val="fr-FR" w:eastAsia="ru-RU"/>
        </w:rPr>
        <w:t xml:space="preserve">թվականի  առաջին </w:t>
      </w:r>
      <w:r w:rsidRPr="0077636D">
        <w:rPr>
          <w:rFonts w:ascii="GHEA Grapalat" w:hAnsi="GHEA Grapalat"/>
          <w:lang w:val="hy-AM" w:eastAsia="ru-RU"/>
        </w:rPr>
        <w:t>կիսամյակի</w:t>
      </w:r>
      <w:r w:rsidRPr="0077636D">
        <w:rPr>
          <w:rFonts w:ascii="GHEA Grapalat" w:hAnsi="GHEA Grapalat"/>
          <w:lang w:val="fr-FR" w:eastAsia="ru-RU"/>
        </w:rPr>
        <w:t xml:space="preserve">  բյուջեի եկամուտների կատարման վերաբերյալ ավելի մանրամասն ցուցանիշները և համեմատականը 202</w:t>
      </w:r>
      <w:r w:rsidRPr="0077636D">
        <w:rPr>
          <w:rFonts w:ascii="GHEA Grapalat" w:hAnsi="GHEA Grapalat"/>
          <w:lang w:val="hy-AM" w:eastAsia="ru-RU"/>
        </w:rPr>
        <w:t>4</w:t>
      </w:r>
      <w:r w:rsidRPr="0077636D">
        <w:rPr>
          <w:rFonts w:ascii="GHEA Grapalat" w:hAnsi="GHEA Grapalat"/>
          <w:lang w:val="fr-FR" w:eastAsia="ru-RU"/>
        </w:rPr>
        <w:t>թվականի</w:t>
      </w:r>
      <w:r w:rsidRPr="0077636D">
        <w:rPr>
          <w:rFonts w:ascii="GHEA Grapalat" w:hAnsi="GHEA Grapalat"/>
          <w:lang w:val="hy-AM" w:eastAsia="ru-RU"/>
        </w:rPr>
        <w:t xml:space="preserve"> առաջին կիսամյակի</w:t>
      </w:r>
      <w:r w:rsidRPr="0077636D">
        <w:rPr>
          <w:rFonts w:ascii="GHEA Grapalat" w:hAnsi="GHEA Grapalat"/>
          <w:lang w:val="fr-FR" w:eastAsia="ru-RU"/>
        </w:rPr>
        <w:t xml:space="preserve">  նկատմամբ արտացոլված է  հավելված </w:t>
      </w:r>
      <w:r w:rsidRPr="0077636D">
        <w:rPr>
          <w:rFonts w:ascii="GHEA Grapalat" w:hAnsi="GHEA Grapalat"/>
          <w:lang w:val="hy-AM" w:eastAsia="ru-RU"/>
        </w:rPr>
        <w:t>2</w:t>
      </w:r>
      <w:r w:rsidRPr="0077636D">
        <w:rPr>
          <w:rFonts w:ascii="GHEA Grapalat" w:hAnsi="GHEA Grapalat"/>
          <w:lang w:val="fr-FR" w:eastAsia="ru-RU"/>
        </w:rPr>
        <w:t xml:space="preserve">-ում:      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fr-FR" w:eastAsia="ru-RU"/>
        </w:rPr>
        <w:t xml:space="preserve">    Համայնքի բնակավայրերի կողմից սեփական եկամուտների 202</w:t>
      </w:r>
      <w:r w:rsidRPr="0077636D">
        <w:rPr>
          <w:rFonts w:ascii="GHEA Grapalat" w:hAnsi="GHEA Grapalat"/>
          <w:lang w:val="hy-AM" w:eastAsia="ru-RU"/>
        </w:rPr>
        <w:t>5</w:t>
      </w:r>
      <w:r w:rsidRPr="0077636D">
        <w:rPr>
          <w:rFonts w:ascii="GHEA Grapalat" w:hAnsi="GHEA Grapalat"/>
          <w:lang w:val="fr-FR" w:eastAsia="ru-RU"/>
        </w:rPr>
        <w:t xml:space="preserve">թվականի առաջին </w:t>
      </w:r>
      <w:r w:rsidRPr="0077636D">
        <w:rPr>
          <w:rFonts w:ascii="GHEA Grapalat" w:hAnsi="GHEA Grapalat"/>
          <w:lang w:val="hy-AM" w:eastAsia="ru-RU"/>
        </w:rPr>
        <w:t xml:space="preserve">կիսամյակի </w:t>
      </w:r>
      <w:r w:rsidRPr="0077636D">
        <w:rPr>
          <w:rFonts w:ascii="GHEA Grapalat" w:hAnsi="GHEA Grapalat"/>
          <w:lang w:val="fr-FR" w:eastAsia="ru-RU"/>
        </w:rPr>
        <w:t>բյուջեի կատարման վերաբերյալ ավելի մանրամասն ցուցանիշները և համեմատականը  202</w:t>
      </w:r>
      <w:r w:rsidRPr="0077636D">
        <w:rPr>
          <w:rFonts w:ascii="GHEA Grapalat" w:hAnsi="GHEA Grapalat"/>
          <w:lang w:val="hy-AM" w:eastAsia="ru-RU"/>
        </w:rPr>
        <w:t>4</w:t>
      </w:r>
      <w:r w:rsidRPr="0077636D">
        <w:rPr>
          <w:rFonts w:ascii="GHEA Grapalat" w:hAnsi="GHEA Grapalat"/>
          <w:lang w:val="fr-FR" w:eastAsia="ru-RU"/>
        </w:rPr>
        <w:t xml:space="preserve">թվականի առաջին </w:t>
      </w:r>
      <w:r w:rsidRPr="0077636D">
        <w:rPr>
          <w:rFonts w:ascii="GHEA Grapalat" w:hAnsi="GHEA Grapalat"/>
          <w:lang w:val="hy-AM" w:eastAsia="ru-RU"/>
        </w:rPr>
        <w:t>կիսամյակի</w:t>
      </w:r>
      <w:r w:rsidRPr="0077636D">
        <w:rPr>
          <w:rFonts w:ascii="GHEA Grapalat" w:hAnsi="GHEA Grapalat"/>
          <w:lang w:val="fr-FR" w:eastAsia="ru-RU"/>
        </w:rPr>
        <w:t xml:space="preserve"> համեմատ արտացոլված է հավելված 3-ում: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b/>
          <w:lang w:val="hy-AM" w:eastAsia="ru-RU"/>
        </w:rPr>
      </w:pPr>
      <w:r w:rsidRPr="0077636D">
        <w:rPr>
          <w:rFonts w:ascii="GHEA Grapalat" w:hAnsi="GHEA Grapalat"/>
          <w:b/>
          <w:lang w:val="hy-AM" w:eastAsia="ru-RU"/>
        </w:rPr>
        <w:t>Ծախսեր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lang w:val="hy-AM" w:eastAsia="ru-RU"/>
        </w:rPr>
        <w:t>Ե</w:t>
      </w:r>
      <w:r w:rsidRPr="0077636D">
        <w:rPr>
          <w:rFonts w:ascii="GHEA Grapalat" w:hAnsi="GHEA Grapalat"/>
          <w:lang w:val="fr-FR" w:eastAsia="ru-RU"/>
        </w:rPr>
        <w:t>կամուտների կատարման ցուցանիշներ</w:t>
      </w:r>
      <w:r w:rsidRPr="0077636D">
        <w:rPr>
          <w:rFonts w:ascii="GHEA Grapalat" w:hAnsi="GHEA Grapalat"/>
          <w:lang w:val="hy-AM" w:eastAsia="ru-RU"/>
        </w:rPr>
        <w:t>ից ելնելով</w:t>
      </w:r>
      <w:r w:rsidRPr="0077636D">
        <w:rPr>
          <w:rFonts w:ascii="GHEA Grapalat" w:hAnsi="GHEA Grapalat"/>
          <w:lang w:val="fr-FR" w:eastAsia="ru-RU"/>
        </w:rPr>
        <w:t>`  կատարվել են Սևան համայնքի 202</w:t>
      </w:r>
      <w:r w:rsidRPr="0077636D">
        <w:rPr>
          <w:rFonts w:ascii="GHEA Grapalat" w:hAnsi="GHEA Grapalat"/>
          <w:lang w:val="hy-AM" w:eastAsia="ru-RU"/>
        </w:rPr>
        <w:t>5</w:t>
      </w:r>
      <w:r w:rsidRPr="0077636D">
        <w:rPr>
          <w:rFonts w:ascii="GHEA Grapalat" w:hAnsi="GHEA Grapalat"/>
          <w:lang w:val="fr-FR" w:eastAsia="ru-RU"/>
        </w:rPr>
        <w:t xml:space="preserve">թվականի առաջին </w:t>
      </w:r>
      <w:r w:rsidRPr="0077636D">
        <w:rPr>
          <w:rFonts w:ascii="GHEA Grapalat" w:hAnsi="GHEA Grapalat"/>
          <w:lang w:val="hy-AM" w:eastAsia="ru-RU"/>
        </w:rPr>
        <w:t>կիսամյակի</w:t>
      </w:r>
      <w:r w:rsidRPr="0077636D">
        <w:rPr>
          <w:rFonts w:ascii="GHEA Grapalat" w:hAnsi="GHEA Grapalat"/>
          <w:lang w:val="fr-FR" w:eastAsia="ru-RU"/>
        </w:rPr>
        <w:t xml:space="preserve">  բյուջեի  ծախսերը: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 xml:space="preserve"> Համայնքի բյուջեի ծախսերը կատարվել է  </w:t>
      </w:r>
      <w:r w:rsidRPr="0077636D">
        <w:rPr>
          <w:rFonts w:ascii="GHEA Grapalat" w:hAnsi="GHEA Grapalat"/>
          <w:lang w:val="hy-AM" w:eastAsia="ru-RU"/>
        </w:rPr>
        <w:t>57,0</w:t>
      </w:r>
      <w:r w:rsidRPr="0077636D">
        <w:rPr>
          <w:rFonts w:ascii="GHEA Grapalat" w:hAnsi="GHEA Grapalat"/>
          <w:lang w:val="fr-FR" w:eastAsia="ru-RU"/>
        </w:rPr>
        <w:t xml:space="preserve"> %-ով</w:t>
      </w:r>
      <w:r w:rsidRPr="0077636D">
        <w:rPr>
          <w:rFonts w:ascii="GHEA Grapalat" w:hAnsi="GHEA Grapalat"/>
          <w:lang w:val="hy-AM" w:eastAsia="ru-RU"/>
        </w:rPr>
        <w:t xml:space="preserve"> / 1721304,0</w:t>
      </w:r>
      <w:r w:rsidRPr="0077636D">
        <w:rPr>
          <w:rFonts w:ascii="GHEA Grapalat" w:hAnsi="GHEA Grapalat"/>
          <w:lang w:val="fr-FR" w:eastAsia="ru-RU"/>
        </w:rPr>
        <w:t xml:space="preserve"> հազ. դրամ պլանային  ծախսերի դիմաց  փաստացի կատարվել  է </w:t>
      </w:r>
      <w:r w:rsidRPr="0077636D">
        <w:rPr>
          <w:rFonts w:ascii="GHEA Grapalat" w:hAnsi="GHEA Grapalat"/>
          <w:lang w:val="hy-AM" w:eastAsia="ru-RU"/>
        </w:rPr>
        <w:t>981414,4  հազ</w:t>
      </w:r>
      <w:r w:rsidRPr="0077636D">
        <w:rPr>
          <w:rFonts w:ascii="GHEA Grapalat" w:hAnsi="GHEA Grapalat"/>
          <w:lang w:val="fr-FR" w:eastAsia="ru-RU"/>
        </w:rPr>
        <w:t xml:space="preserve">. դրամի  ծախս,  կամ  թերակատարումը  կազմել  է </w:t>
      </w:r>
      <w:r w:rsidRPr="0077636D">
        <w:rPr>
          <w:rFonts w:ascii="GHEA Grapalat" w:hAnsi="GHEA Grapalat"/>
          <w:lang w:val="hy-AM" w:eastAsia="ru-RU"/>
        </w:rPr>
        <w:t>739890,1 հազ</w:t>
      </w:r>
      <w:r w:rsidRPr="0077636D">
        <w:rPr>
          <w:rFonts w:ascii="GHEA Grapalat" w:hAnsi="GHEA Grapalat"/>
          <w:lang w:val="fr-FR" w:eastAsia="ru-RU"/>
        </w:rPr>
        <w:t>. դրամ կամ  42,9 %</w:t>
      </w:r>
      <w:r w:rsidRPr="0077636D">
        <w:rPr>
          <w:rFonts w:ascii="GHEA Grapalat" w:hAnsi="GHEA Grapalat"/>
          <w:lang w:val="hy-AM" w:eastAsia="ru-RU"/>
        </w:rPr>
        <w:t>/</w:t>
      </w:r>
      <w:r w:rsidRPr="0077636D">
        <w:rPr>
          <w:rFonts w:ascii="Courier New" w:hAnsi="Courier New" w:cs="Courier New"/>
          <w:lang w:val="fr-FR" w:eastAsia="ru-RU"/>
        </w:rPr>
        <w:t> </w:t>
      </w:r>
      <w:r w:rsidRPr="0077636D">
        <w:rPr>
          <w:rFonts w:ascii="GHEA Grapalat" w:hAnsi="GHEA Grapalat"/>
          <w:lang w:val="fr-FR" w:eastAsia="ru-RU"/>
        </w:rPr>
        <w:t>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b/>
          <w:lang w:val="fr-FR" w:eastAsia="ru-RU"/>
        </w:rPr>
        <w:t>Վարչական  բյուջեի  ծախսեր</w:t>
      </w:r>
      <w:r w:rsidRPr="0077636D">
        <w:rPr>
          <w:rFonts w:ascii="GHEA Grapalat" w:hAnsi="GHEA Grapalat"/>
          <w:b/>
          <w:lang w:val="hy-AM" w:eastAsia="ru-RU"/>
        </w:rPr>
        <w:t>ն առաջին կիսամյակում</w:t>
      </w:r>
      <w:r w:rsidRPr="0077636D">
        <w:rPr>
          <w:rFonts w:ascii="GHEA Grapalat" w:hAnsi="GHEA Grapalat"/>
          <w:b/>
          <w:lang w:val="fr-FR" w:eastAsia="ru-RU"/>
        </w:rPr>
        <w:t xml:space="preserve"> կատարվել</w:t>
      </w:r>
      <w:r w:rsidRPr="0077636D">
        <w:rPr>
          <w:rFonts w:ascii="GHEA Grapalat" w:hAnsi="GHEA Grapalat"/>
          <w:lang w:val="fr-FR" w:eastAsia="ru-RU"/>
        </w:rPr>
        <w:t xml:space="preserve"> են </w:t>
      </w:r>
      <w:r w:rsidRPr="0077636D">
        <w:rPr>
          <w:rFonts w:ascii="GHEA Grapalat" w:hAnsi="GHEA Grapalat"/>
          <w:lang w:val="hy-AM" w:eastAsia="ru-RU"/>
        </w:rPr>
        <w:t xml:space="preserve"> 66,1</w:t>
      </w:r>
      <w:r w:rsidRPr="0077636D">
        <w:rPr>
          <w:rFonts w:ascii="GHEA Grapalat" w:hAnsi="GHEA Grapalat"/>
          <w:lang w:val="fr-FR" w:eastAsia="ru-RU"/>
        </w:rPr>
        <w:t xml:space="preserve"> %-ով (պլան` </w:t>
      </w:r>
      <w:r w:rsidRPr="0077636D">
        <w:rPr>
          <w:rFonts w:ascii="GHEA Grapalat" w:hAnsi="GHEA Grapalat"/>
          <w:lang w:val="hy-AM" w:eastAsia="ru-RU"/>
        </w:rPr>
        <w:t>1101008,5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eastAsia="ru-RU"/>
        </w:rPr>
        <w:t>հազ</w:t>
      </w:r>
      <w:r w:rsidRPr="0077636D">
        <w:rPr>
          <w:rFonts w:ascii="GHEA Grapalat" w:hAnsi="GHEA Grapalat"/>
          <w:lang w:val="fr-FR" w:eastAsia="ru-RU"/>
        </w:rPr>
        <w:t xml:space="preserve">.  դրամ,  փաստացի՝  </w:t>
      </w:r>
      <w:r w:rsidRPr="0077636D">
        <w:rPr>
          <w:rFonts w:ascii="GHEA Grapalat" w:hAnsi="GHEA Grapalat"/>
          <w:lang w:val="hy-AM" w:eastAsia="ru-RU"/>
        </w:rPr>
        <w:t>728150,5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eastAsia="ru-RU"/>
        </w:rPr>
        <w:t>հազ</w:t>
      </w:r>
      <w:r w:rsidRPr="0077636D">
        <w:rPr>
          <w:rFonts w:ascii="GHEA Grapalat" w:hAnsi="GHEA Grapalat"/>
          <w:lang w:val="fr-FR" w:eastAsia="ru-RU"/>
        </w:rPr>
        <w:t xml:space="preserve">. դրամ),  թերակատարումը կազմել է </w:t>
      </w:r>
      <w:r w:rsidRPr="0077636D">
        <w:rPr>
          <w:rFonts w:ascii="GHEA Grapalat" w:hAnsi="GHEA Grapalat"/>
          <w:lang w:val="hy-AM" w:eastAsia="ru-RU"/>
        </w:rPr>
        <w:t>372858,0</w:t>
      </w:r>
      <w:r w:rsidRPr="0077636D">
        <w:rPr>
          <w:rFonts w:ascii="GHEA Grapalat" w:hAnsi="GHEA Grapalat"/>
          <w:lang w:val="fr-FR" w:eastAsia="ru-RU"/>
        </w:rPr>
        <w:t xml:space="preserve"> հազ. դրամ /</w:t>
      </w:r>
      <w:r w:rsidRPr="0077636D">
        <w:rPr>
          <w:rFonts w:ascii="GHEA Grapalat" w:hAnsi="GHEA Grapalat"/>
          <w:lang w:val="hy-AM" w:eastAsia="ru-RU"/>
        </w:rPr>
        <w:t xml:space="preserve"> 33,9 </w:t>
      </w:r>
      <w:r w:rsidRPr="0077636D">
        <w:rPr>
          <w:rFonts w:ascii="GHEA Grapalat" w:hAnsi="GHEA Grapalat"/>
          <w:lang w:val="fr-FR" w:eastAsia="ru-RU"/>
        </w:rPr>
        <w:t>%</w:t>
      </w:r>
      <w:r w:rsidRPr="0077636D">
        <w:rPr>
          <w:rFonts w:ascii="GHEA Grapalat" w:hAnsi="GHEA Grapalat"/>
          <w:lang w:val="hy-AM" w:eastAsia="ru-RU"/>
        </w:rPr>
        <w:t xml:space="preserve"> </w:t>
      </w:r>
      <w:r w:rsidRPr="0077636D">
        <w:rPr>
          <w:rFonts w:ascii="GHEA Grapalat" w:hAnsi="GHEA Grapalat"/>
          <w:lang w:val="fr-FR" w:eastAsia="ru-RU"/>
        </w:rPr>
        <w:t xml:space="preserve">/: Վարչական բյուջեի  փաստացի ծախսերի </w:t>
      </w:r>
      <w:r w:rsidRPr="0077636D">
        <w:rPr>
          <w:rFonts w:ascii="GHEA Grapalat" w:hAnsi="GHEA Grapalat"/>
          <w:lang w:val="hy-AM" w:eastAsia="ru-RU"/>
        </w:rPr>
        <w:t xml:space="preserve">42,8 </w:t>
      </w:r>
      <w:r w:rsidRPr="0077636D">
        <w:rPr>
          <w:rFonts w:ascii="GHEA Grapalat" w:hAnsi="GHEA Grapalat"/>
          <w:lang w:val="fr-FR" w:eastAsia="ru-RU"/>
        </w:rPr>
        <w:t xml:space="preserve">%-ը կամ </w:t>
      </w:r>
      <w:r w:rsidRPr="0077636D">
        <w:rPr>
          <w:rFonts w:ascii="GHEA Grapalat" w:hAnsi="GHEA Grapalat"/>
          <w:lang w:val="hy-AM" w:eastAsia="ru-RU"/>
        </w:rPr>
        <w:t xml:space="preserve">311965,3 </w:t>
      </w:r>
      <w:r w:rsidRPr="0077636D">
        <w:rPr>
          <w:rFonts w:ascii="GHEA Grapalat" w:hAnsi="GHEA Grapalat"/>
          <w:lang w:val="fr-FR" w:eastAsia="ru-RU"/>
        </w:rPr>
        <w:t xml:space="preserve">հազ. դրամը կազմել են կրթության և մշակույթի ծախսերը,  </w:t>
      </w:r>
      <w:r w:rsidRPr="0077636D">
        <w:rPr>
          <w:rFonts w:ascii="GHEA Grapalat" w:hAnsi="GHEA Grapalat"/>
          <w:lang w:val="hy-AM" w:eastAsia="ru-RU"/>
        </w:rPr>
        <w:t>208134,3</w:t>
      </w:r>
      <w:r w:rsidRPr="0077636D">
        <w:rPr>
          <w:rFonts w:ascii="GHEA Grapalat" w:hAnsi="GHEA Grapalat"/>
          <w:lang w:val="fr-FR" w:eastAsia="ru-RU"/>
        </w:rPr>
        <w:t xml:space="preserve"> հազ.դրամ /</w:t>
      </w:r>
      <w:r w:rsidRPr="0077636D">
        <w:rPr>
          <w:rFonts w:ascii="GHEA Grapalat" w:hAnsi="GHEA Grapalat"/>
          <w:lang w:val="hy-AM" w:eastAsia="ru-RU"/>
        </w:rPr>
        <w:t xml:space="preserve">28,6 </w:t>
      </w:r>
      <w:r w:rsidRPr="0077636D">
        <w:rPr>
          <w:rFonts w:ascii="GHEA Grapalat" w:hAnsi="GHEA Grapalat"/>
          <w:lang w:val="fr-FR" w:eastAsia="ru-RU"/>
        </w:rPr>
        <w:t>տոկոս/` ընդհանուր բնույթի համայնքային ծառայությունները</w:t>
      </w:r>
      <w:r w:rsidRPr="0077636D">
        <w:rPr>
          <w:rFonts w:ascii="GHEA Grapalat" w:hAnsi="GHEA Grapalat"/>
          <w:lang w:val="hy-AM" w:eastAsia="ru-RU"/>
        </w:rPr>
        <w:t xml:space="preserve">, 193600,0 </w:t>
      </w:r>
      <w:r w:rsidRPr="0077636D">
        <w:rPr>
          <w:rFonts w:ascii="GHEA Grapalat" w:hAnsi="GHEA Grapalat"/>
          <w:lang w:val="fr-FR" w:eastAsia="ru-RU"/>
        </w:rPr>
        <w:t>մլն. դրամ  /2</w:t>
      </w:r>
      <w:r w:rsidRPr="0077636D">
        <w:rPr>
          <w:rFonts w:ascii="GHEA Grapalat" w:hAnsi="GHEA Grapalat"/>
          <w:lang w:val="hy-AM" w:eastAsia="ru-RU"/>
        </w:rPr>
        <w:t>6</w:t>
      </w:r>
      <w:r w:rsidRPr="0077636D">
        <w:rPr>
          <w:rFonts w:ascii="GHEA Grapalat" w:hAnsi="GHEA Grapalat"/>
          <w:lang w:val="fr-FR" w:eastAsia="ru-RU"/>
        </w:rPr>
        <w:t>.5 տոկոս/` սանիտարական մաքրման և աղբահանության ծախսեր</w:t>
      </w:r>
      <w:r w:rsidRPr="0077636D">
        <w:rPr>
          <w:rFonts w:ascii="GHEA Grapalat" w:hAnsi="GHEA Grapalat"/>
          <w:lang w:val="hy-AM" w:eastAsia="ru-RU"/>
        </w:rPr>
        <w:t>ը</w:t>
      </w:r>
      <w:r w:rsidRPr="0077636D">
        <w:rPr>
          <w:rFonts w:ascii="GHEA Grapalat" w:hAnsi="GHEA Grapalat"/>
          <w:lang w:val="fr-FR" w:eastAsia="ru-RU"/>
        </w:rPr>
        <w:t xml:space="preserve">: 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lang w:val="fr-FR" w:eastAsia="ru-RU"/>
        </w:rPr>
        <w:t>Ըստ առանձին  ոլորտների՝ համայնքի 202</w:t>
      </w:r>
      <w:r w:rsidRPr="0077636D">
        <w:rPr>
          <w:rFonts w:ascii="GHEA Grapalat" w:hAnsi="GHEA Grapalat"/>
          <w:lang w:val="hy-AM" w:eastAsia="ru-RU"/>
        </w:rPr>
        <w:t>5</w:t>
      </w:r>
      <w:r w:rsidRPr="0077636D">
        <w:rPr>
          <w:rFonts w:ascii="GHEA Grapalat" w:hAnsi="GHEA Grapalat"/>
          <w:lang w:val="fr-FR" w:eastAsia="ru-RU"/>
        </w:rPr>
        <w:t xml:space="preserve">թ. </w:t>
      </w:r>
      <w:r w:rsidRPr="0077636D">
        <w:rPr>
          <w:rFonts w:ascii="GHEA Grapalat" w:hAnsi="GHEA Grapalat"/>
          <w:lang w:val="hy-AM" w:eastAsia="ru-RU"/>
        </w:rPr>
        <w:t>ա</w:t>
      </w:r>
      <w:r w:rsidRPr="0077636D">
        <w:rPr>
          <w:rFonts w:ascii="GHEA Grapalat" w:hAnsi="GHEA Grapalat"/>
          <w:lang w:val="fr-FR" w:eastAsia="ru-RU"/>
        </w:rPr>
        <w:t>ռաջին</w:t>
      </w:r>
      <w:r w:rsidRPr="0077636D">
        <w:rPr>
          <w:rFonts w:ascii="GHEA Grapalat" w:hAnsi="GHEA Grapalat"/>
          <w:lang w:val="hy-AM" w:eastAsia="ru-RU"/>
        </w:rPr>
        <w:t xml:space="preserve"> կիսամյակի</w:t>
      </w:r>
      <w:r w:rsidRPr="0077636D">
        <w:rPr>
          <w:rFonts w:ascii="GHEA Grapalat" w:hAnsi="GHEA Grapalat"/>
          <w:lang w:val="fr-FR" w:eastAsia="ru-RU"/>
        </w:rPr>
        <w:t xml:space="preserve">  բյուջեի ծախսեր</w:t>
      </w:r>
      <w:r w:rsidRPr="0077636D">
        <w:rPr>
          <w:rFonts w:ascii="GHEA Grapalat" w:hAnsi="GHEA Grapalat"/>
          <w:lang w:val="hy-AM" w:eastAsia="ru-RU"/>
        </w:rPr>
        <w:t>ի կատարողական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eastAsia="ru-RU"/>
        </w:rPr>
        <w:t>այսպիսին</w:t>
      </w:r>
      <w:r w:rsidRPr="0077636D">
        <w:rPr>
          <w:rFonts w:ascii="GHEA Grapalat" w:hAnsi="GHEA Grapalat"/>
          <w:lang w:val="fr-FR" w:eastAsia="ru-RU"/>
        </w:rPr>
        <w:t xml:space="preserve"> </w:t>
      </w:r>
      <w:r w:rsidRPr="0077636D">
        <w:rPr>
          <w:rFonts w:ascii="GHEA Grapalat" w:hAnsi="GHEA Grapalat"/>
          <w:lang w:eastAsia="ru-RU"/>
        </w:rPr>
        <w:t>է՝</w:t>
      </w:r>
      <w:r w:rsidRPr="0077636D">
        <w:rPr>
          <w:rFonts w:ascii="GHEA Grapalat" w:hAnsi="GHEA Grapalat"/>
          <w:lang w:val="fr-FR" w:eastAsia="ru-RU"/>
        </w:rPr>
        <w:t xml:space="preserve">  կրթության ծախսեր` 10</w:t>
      </w:r>
      <w:r w:rsidRPr="0077636D">
        <w:rPr>
          <w:rFonts w:ascii="GHEA Grapalat" w:hAnsi="GHEA Grapalat"/>
          <w:lang w:val="hy-AM" w:eastAsia="ru-RU"/>
        </w:rPr>
        <w:t>8,9</w:t>
      </w:r>
      <w:r w:rsidRPr="0077636D">
        <w:rPr>
          <w:rFonts w:ascii="GHEA Grapalat" w:hAnsi="GHEA Grapalat"/>
          <w:lang w:val="fr-FR" w:eastAsia="ru-RU"/>
        </w:rPr>
        <w:t xml:space="preserve"> %, մշակույթի ծախսեր` 9</w:t>
      </w:r>
      <w:r w:rsidRPr="0077636D">
        <w:rPr>
          <w:rFonts w:ascii="GHEA Grapalat" w:hAnsi="GHEA Grapalat"/>
          <w:lang w:val="hy-AM" w:eastAsia="ru-RU"/>
        </w:rPr>
        <w:t>9,6</w:t>
      </w:r>
      <w:r w:rsidRPr="0077636D">
        <w:rPr>
          <w:rFonts w:ascii="GHEA Grapalat" w:hAnsi="GHEA Grapalat"/>
          <w:lang w:val="fr-FR" w:eastAsia="ru-RU"/>
        </w:rPr>
        <w:t xml:space="preserve"> %, սանիտարական մաքրման և աղբահանության ծախսեր </w:t>
      </w:r>
      <w:r w:rsidRPr="0077636D">
        <w:rPr>
          <w:rFonts w:ascii="GHEA Grapalat" w:hAnsi="GHEA Grapalat"/>
          <w:lang w:val="hy-AM" w:eastAsia="ru-RU"/>
        </w:rPr>
        <w:t>՝</w:t>
      </w:r>
      <w:r w:rsidRPr="0077636D">
        <w:rPr>
          <w:rFonts w:ascii="GHEA Grapalat" w:hAnsi="GHEA Grapalat"/>
          <w:lang w:val="fr-FR" w:eastAsia="ru-RU"/>
        </w:rPr>
        <w:t>9</w:t>
      </w:r>
      <w:r w:rsidRPr="0077636D">
        <w:rPr>
          <w:rFonts w:ascii="GHEA Grapalat" w:hAnsi="GHEA Grapalat"/>
          <w:lang w:val="hy-AM" w:eastAsia="ru-RU"/>
        </w:rPr>
        <w:t>5,6</w:t>
      </w:r>
      <w:r w:rsidRPr="0077636D">
        <w:rPr>
          <w:rFonts w:ascii="GHEA Grapalat" w:hAnsi="GHEA Grapalat"/>
          <w:lang w:val="fr-FR" w:eastAsia="ru-RU"/>
        </w:rPr>
        <w:t xml:space="preserve"> %: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fr-FR" w:eastAsia="ru-RU"/>
        </w:rPr>
        <w:t xml:space="preserve">Համայնքի առաջին </w:t>
      </w:r>
      <w:r w:rsidRPr="0077636D">
        <w:rPr>
          <w:rFonts w:ascii="GHEA Grapalat" w:hAnsi="GHEA Grapalat"/>
          <w:lang w:val="hy-AM" w:eastAsia="ru-RU"/>
        </w:rPr>
        <w:t>կիսամյակի</w:t>
      </w:r>
      <w:r w:rsidRPr="0077636D">
        <w:rPr>
          <w:rFonts w:ascii="GHEA Grapalat" w:hAnsi="GHEA Grapalat"/>
          <w:lang w:val="fr-FR" w:eastAsia="ru-RU"/>
        </w:rPr>
        <w:t xml:space="preserve">  </w:t>
      </w:r>
      <w:r w:rsidRPr="0077636D">
        <w:rPr>
          <w:rFonts w:ascii="GHEA Grapalat" w:hAnsi="GHEA Grapalat"/>
          <w:b/>
          <w:lang w:val="fr-FR" w:eastAsia="ru-RU"/>
        </w:rPr>
        <w:t xml:space="preserve">բյուջեի ֆոնդային մասի  ծախսերը  </w:t>
      </w:r>
      <w:r w:rsidRPr="0077636D">
        <w:rPr>
          <w:rFonts w:ascii="GHEA Grapalat" w:hAnsi="GHEA Grapalat"/>
          <w:lang w:val="fr-FR" w:eastAsia="ru-RU"/>
        </w:rPr>
        <w:t xml:space="preserve">կատարվել են </w:t>
      </w:r>
      <w:r w:rsidRPr="0077636D">
        <w:rPr>
          <w:rFonts w:ascii="GHEA Grapalat" w:hAnsi="GHEA Grapalat"/>
          <w:lang w:val="hy-AM" w:eastAsia="ru-RU"/>
        </w:rPr>
        <w:t>27,4</w:t>
      </w:r>
      <w:r w:rsidRPr="0077636D">
        <w:rPr>
          <w:rFonts w:ascii="GHEA Grapalat" w:hAnsi="GHEA Grapalat"/>
          <w:lang w:val="fr-FR" w:eastAsia="ru-RU"/>
        </w:rPr>
        <w:t xml:space="preserve"> %-ով (պլան` </w:t>
      </w:r>
      <w:r w:rsidRPr="0077636D">
        <w:rPr>
          <w:rFonts w:ascii="GHEA Grapalat" w:hAnsi="GHEA Grapalat"/>
          <w:lang w:val="hy-AM" w:eastAsia="ru-RU"/>
        </w:rPr>
        <w:t>925295,5</w:t>
      </w:r>
      <w:r w:rsidRPr="0077636D">
        <w:rPr>
          <w:rFonts w:ascii="GHEA Grapalat" w:hAnsi="GHEA Grapalat"/>
          <w:lang w:val="fr-FR" w:eastAsia="ru-RU"/>
        </w:rPr>
        <w:t xml:space="preserve">  հազ. դրամ, փաստացի ծախս` </w:t>
      </w:r>
      <w:r w:rsidRPr="0077636D">
        <w:rPr>
          <w:rFonts w:ascii="GHEA Grapalat" w:hAnsi="GHEA Grapalat"/>
          <w:lang w:val="hy-AM" w:eastAsia="ru-RU"/>
        </w:rPr>
        <w:t xml:space="preserve">253263,9 </w:t>
      </w:r>
      <w:r w:rsidRPr="0077636D">
        <w:rPr>
          <w:rFonts w:ascii="GHEA Grapalat" w:hAnsi="GHEA Grapalat"/>
          <w:lang w:val="fr-FR" w:eastAsia="ru-RU"/>
        </w:rPr>
        <w:t xml:space="preserve"> հազ.</w:t>
      </w:r>
      <w:r w:rsidRPr="0077636D">
        <w:rPr>
          <w:rFonts w:ascii="GHEA Grapalat" w:hAnsi="GHEA Grapalat"/>
          <w:lang w:val="hy-AM" w:eastAsia="ru-RU"/>
        </w:rPr>
        <w:t xml:space="preserve"> դրամ</w:t>
      </w:r>
      <w:r w:rsidRPr="0077636D">
        <w:rPr>
          <w:rFonts w:ascii="GHEA Grapalat" w:hAnsi="GHEA Grapalat"/>
          <w:lang w:val="fr-FR" w:eastAsia="ru-RU"/>
        </w:rPr>
        <w:t>)</w:t>
      </w:r>
      <w:r w:rsidRPr="0077636D">
        <w:rPr>
          <w:rFonts w:ascii="GHEA Grapalat" w:hAnsi="GHEA Grapalat"/>
          <w:lang w:val="hy-AM" w:eastAsia="ru-RU"/>
        </w:rPr>
        <w:t>, թերակատարումը կազմել է 672031,6 հազ</w:t>
      </w:r>
      <w:r w:rsidRPr="0077636D">
        <w:rPr>
          <w:rFonts w:ascii="MS Mincho" w:eastAsia="MS Mincho" w:hAnsi="MS Mincho" w:cs="MS Mincho" w:hint="eastAsia"/>
          <w:lang w:val="hy-AM" w:eastAsia="ru-RU"/>
        </w:rPr>
        <w:t>․</w:t>
      </w:r>
      <w:r w:rsidRPr="0077636D">
        <w:rPr>
          <w:rFonts w:ascii="GHEA Grapalat" w:hAnsi="GHEA Grapalat"/>
          <w:lang w:val="hy-AM" w:eastAsia="ru-RU"/>
        </w:rPr>
        <w:t xml:space="preserve"> դրամ կամ 72,6 տոկոս: </w:t>
      </w:r>
    </w:p>
    <w:p w:rsidR="003A6EF9" w:rsidRPr="0077636D" w:rsidRDefault="003A6EF9" w:rsidP="003A6EF9">
      <w:pPr>
        <w:jc w:val="both"/>
        <w:rPr>
          <w:rFonts w:ascii="GHEA Grapalat" w:hAnsi="GHEA Grapalat"/>
          <w:lang w:val="fr-FR" w:eastAsia="ru-RU"/>
        </w:rPr>
      </w:pPr>
      <w:r w:rsidRPr="0077636D">
        <w:rPr>
          <w:rFonts w:ascii="GHEA Grapalat" w:hAnsi="GHEA Grapalat"/>
          <w:lang w:val="fr-FR" w:eastAsia="ru-RU"/>
        </w:rPr>
        <w:t xml:space="preserve">    Համայնքի 202</w:t>
      </w:r>
      <w:r w:rsidRPr="0077636D">
        <w:rPr>
          <w:rFonts w:ascii="GHEA Grapalat" w:hAnsi="GHEA Grapalat"/>
          <w:lang w:val="hy-AM" w:eastAsia="ru-RU"/>
        </w:rPr>
        <w:t>5</w:t>
      </w:r>
      <w:r w:rsidRPr="0077636D">
        <w:rPr>
          <w:rFonts w:ascii="GHEA Grapalat" w:hAnsi="GHEA Grapalat"/>
          <w:lang w:val="fr-FR" w:eastAsia="ru-RU"/>
        </w:rPr>
        <w:t xml:space="preserve">թվականի բյուջեի առաջին </w:t>
      </w:r>
      <w:r w:rsidRPr="0077636D">
        <w:rPr>
          <w:rFonts w:ascii="GHEA Grapalat" w:hAnsi="GHEA Grapalat"/>
          <w:lang w:val="hy-AM" w:eastAsia="ru-RU"/>
        </w:rPr>
        <w:t>կիսամյակի</w:t>
      </w:r>
      <w:r w:rsidRPr="0077636D">
        <w:rPr>
          <w:rFonts w:ascii="GHEA Grapalat" w:hAnsi="GHEA Grapalat"/>
          <w:lang w:val="fr-FR" w:eastAsia="ru-RU"/>
        </w:rPr>
        <w:t xml:space="preserve"> ծախսերի կատարման ցուցանիշները և համեմատականը  202</w:t>
      </w:r>
      <w:r w:rsidRPr="0077636D">
        <w:rPr>
          <w:rFonts w:ascii="GHEA Grapalat" w:hAnsi="GHEA Grapalat"/>
          <w:lang w:val="hy-AM" w:eastAsia="ru-RU"/>
        </w:rPr>
        <w:t>4</w:t>
      </w:r>
      <w:r w:rsidRPr="0077636D">
        <w:rPr>
          <w:rFonts w:ascii="GHEA Grapalat" w:hAnsi="GHEA Grapalat"/>
          <w:lang w:val="fr-FR" w:eastAsia="ru-RU"/>
        </w:rPr>
        <w:t xml:space="preserve">թվականի նույն ժամանակահատվածի հետ արտացոլված են հավելված </w:t>
      </w:r>
      <w:r w:rsidRPr="0077636D">
        <w:rPr>
          <w:rFonts w:ascii="GHEA Grapalat" w:hAnsi="GHEA Grapalat"/>
          <w:lang w:val="hy-AM" w:eastAsia="ru-RU"/>
        </w:rPr>
        <w:t>4</w:t>
      </w:r>
      <w:r w:rsidRPr="0077636D">
        <w:rPr>
          <w:rFonts w:ascii="GHEA Grapalat" w:hAnsi="GHEA Grapalat"/>
          <w:lang w:val="fr-FR" w:eastAsia="ru-RU"/>
        </w:rPr>
        <w:t>-ում</w:t>
      </w:r>
    </w:p>
    <w:p w:rsidR="003A6EF9" w:rsidRPr="0077636D" w:rsidRDefault="003A6EF9" w:rsidP="003A6EF9">
      <w:pPr>
        <w:ind w:firstLine="432"/>
        <w:jc w:val="both"/>
        <w:rPr>
          <w:rFonts w:ascii="GHEA Grapalat" w:hAnsi="GHEA Grapalat"/>
          <w:lang w:val="hy-AM" w:eastAsia="ru-RU"/>
        </w:rPr>
      </w:pPr>
      <w:r w:rsidRPr="0077636D">
        <w:rPr>
          <w:rFonts w:ascii="GHEA Grapalat" w:hAnsi="GHEA Grapalat"/>
          <w:lang w:val="fr-FR" w:eastAsia="ru-RU"/>
        </w:rPr>
        <w:t>202</w:t>
      </w:r>
      <w:r w:rsidRPr="0077636D">
        <w:rPr>
          <w:rFonts w:ascii="GHEA Grapalat" w:hAnsi="GHEA Grapalat"/>
          <w:lang w:val="hy-AM" w:eastAsia="ru-RU"/>
        </w:rPr>
        <w:t>5</w:t>
      </w:r>
      <w:r w:rsidRPr="0077636D">
        <w:rPr>
          <w:rFonts w:ascii="GHEA Grapalat" w:hAnsi="GHEA Grapalat"/>
          <w:lang w:val="fr-FR" w:eastAsia="ru-RU"/>
        </w:rPr>
        <w:t xml:space="preserve">թվականի առաջին </w:t>
      </w:r>
      <w:r w:rsidRPr="0077636D">
        <w:rPr>
          <w:rFonts w:ascii="GHEA Grapalat" w:hAnsi="GHEA Grapalat"/>
          <w:lang w:val="hy-AM" w:eastAsia="ru-RU"/>
        </w:rPr>
        <w:t>կիսամյակում</w:t>
      </w:r>
      <w:r w:rsidRPr="0077636D">
        <w:rPr>
          <w:rFonts w:ascii="GHEA Grapalat" w:hAnsi="GHEA Grapalat"/>
          <w:lang w:val="fr-FR" w:eastAsia="ru-RU"/>
        </w:rPr>
        <w:t xml:space="preserve">  վարչական բյուջեի գծով կուտակվել են միայն ընթացիկ պարտքեր, իսկ ֆոնդային բյուջեի գծով տարեսկզբին պարտքեր չեն եղել</w:t>
      </w:r>
      <w:r w:rsidRPr="0077636D">
        <w:rPr>
          <w:rFonts w:ascii="Courier New" w:hAnsi="Courier New" w:cs="Courier New"/>
          <w:lang w:val="fr-FR" w:eastAsia="ru-RU"/>
        </w:rPr>
        <w:t> </w:t>
      </w:r>
      <w:r w:rsidRPr="0077636D">
        <w:rPr>
          <w:rFonts w:ascii="GHEA Grapalat" w:hAnsi="GHEA Grapalat"/>
          <w:lang w:val="hy-AM" w:eastAsia="ru-RU"/>
        </w:rPr>
        <w:t xml:space="preserve"> և կիսամյակի ընթացքում նոր պարտքեր չեն գոյացել։</w:t>
      </w:r>
      <w:bookmarkStart w:id="0" w:name="_GoBack"/>
      <w:bookmarkEnd w:id="0"/>
    </w:p>
    <w:sectPr w:rsidR="003A6EF9" w:rsidRPr="0077636D" w:rsidSect="003A6EF9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F9"/>
    <w:rsid w:val="003A6EF9"/>
    <w:rsid w:val="008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3978</Characters>
  <Application>Microsoft Office Word</Application>
  <DocSecurity>0</DocSecurity>
  <Lines>33</Lines>
  <Paragraphs>9</Paragraphs>
  <ScaleCrop>false</ScaleCrop>
  <Company> 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2025-09-24T11:26:00Z</dcterms:created>
  <dcterms:modified xsi:type="dcterms:W3CDTF">2025-09-24T11:27:00Z</dcterms:modified>
</cp:coreProperties>
</file>